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B4" w:rsidRDefault="00741CB4" w:rsidP="00741CB4">
      <w:pPr>
        <w:tabs>
          <w:tab w:val="left" w:pos="202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1CB4" w:rsidRDefault="00741CB4" w:rsidP="00741CB4">
      <w:pPr>
        <w:tabs>
          <w:tab w:val="left" w:pos="202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33AE" w:rsidRDefault="00741CB4" w:rsidP="00741CB4">
      <w:pPr>
        <w:tabs>
          <w:tab w:val="left" w:pos="202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G:\сканы программ\Дополнительное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рограмм\Дополнительное об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AE" w:rsidRDefault="008833AE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33AE" w:rsidRDefault="008833AE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33AE" w:rsidRDefault="008833AE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251B" w:rsidRPr="0030105F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35968" w:rsidRPr="0030105F" w:rsidRDefault="00235968" w:rsidP="008F30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1015" w:rsidRPr="0030105F" w:rsidRDefault="00235968" w:rsidP="0015101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Целевой раздел образовательной программы</w:t>
      </w:r>
    </w:p>
    <w:p w:rsidR="00235968" w:rsidRPr="0030105F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151015" w:rsidRPr="0030105F">
        <w:rPr>
          <w:rFonts w:ascii="Times New Roman" w:hAnsi="Times New Roman" w:cs="Times New Roman"/>
          <w:sz w:val="28"/>
          <w:szCs w:val="28"/>
        </w:rPr>
        <w:t xml:space="preserve">…………………………………………стр. </w:t>
      </w:r>
      <w:r w:rsidR="002131B0" w:rsidRPr="0030105F">
        <w:rPr>
          <w:rFonts w:ascii="Times New Roman" w:hAnsi="Times New Roman" w:cs="Times New Roman"/>
          <w:sz w:val="28"/>
          <w:szCs w:val="28"/>
        </w:rPr>
        <w:t>3</w:t>
      </w:r>
    </w:p>
    <w:p w:rsidR="00235968" w:rsidRPr="0030105F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151015" w:rsidRPr="0030105F">
        <w:rPr>
          <w:rFonts w:ascii="Times New Roman" w:hAnsi="Times New Roman" w:cs="Times New Roman"/>
          <w:sz w:val="28"/>
          <w:szCs w:val="28"/>
        </w:rPr>
        <w:t>……………………………………………стр.</w:t>
      </w:r>
      <w:r w:rsidR="002131B0" w:rsidRPr="0030105F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35968" w:rsidRPr="0030105F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Цели и задачи дополнительного образования</w:t>
      </w:r>
      <w:proofErr w:type="gramStart"/>
      <w:r w:rsidR="00151015" w:rsidRPr="0030105F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="00151015" w:rsidRPr="0030105F">
        <w:rPr>
          <w:rFonts w:ascii="Times New Roman" w:hAnsi="Times New Roman" w:cs="Times New Roman"/>
          <w:sz w:val="28"/>
          <w:szCs w:val="28"/>
        </w:rPr>
        <w:t>стр.</w:t>
      </w:r>
      <w:r w:rsidR="002131B0" w:rsidRPr="0030105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35968" w:rsidRPr="0030105F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Концептуальная основа дополнительного образования</w:t>
      </w:r>
      <w:proofErr w:type="gramStart"/>
      <w:r w:rsidR="00151015" w:rsidRPr="0030105F">
        <w:rPr>
          <w:rFonts w:ascii="Times New Roman" w:hAnsi="Times New Roman" w:cs="Times New Roman"/>
          <w:sz w:val="28"/>
          <w:szCs w:val="28"/>
        </w:rPr>
        <w:t>……….</w:t>
      </w:r>
      <w:proofErr w:type="gramEnd"/>
      <w:r w:rsidR="00151015" w:rsidRPr="0030105F">
        <w:rPr>
          <w:rFonts w:ascii="Times New Roman" w:hAnsi="Times New Roman" w:cs="Times New Roman"/>
          <w:sz w:val="28"/>
          <w:szCs w:val="28"/>
        </w:rPr>
        <w:t>стр.</w:t>
      </w:r>
      <w:r w:rsidR="002131B0" w:rsidRPr="0030105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51015" w:rsidRPr="0030105F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радел образовательной программы </w:t>
      </w:r>
    </w:p>
    <w:p w:rsidR="00235968" w:rsidRPr="0030105F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151015" w:rsidRPr="0030105F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151015" w:rsidRPr="0030105F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  <w:r w:rsidR="00151015" w:rsidRPr="0030105F">
        <w:rPr>
          <w:rFonts w:ascii="Times New Roman" w:hAnsi="Times New Roman" w:cs="Times New Roman"/>
          <w:sz w:val="28"/>
          <w:szCs w:val="28"/>
        </w:rPr>
        <w:t>стр.</w:t>
      </w:r>
      <w:r w:rsidR="002131B0" w:rsidRPr="0030105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30105F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Содержание дополнительного образования</w:t>
      </w:r>
      <w:r w:rsidR="00151015" w:rsidRPr="0030105F">
        <w:rPr>
          <w:rFonts w:ascii="Times New Roman" w:hAnsi="Times New Roman" w:cs="Times New Roman"/>
          <w:sz w:val="28"/>
          <w:szCs w:val="28"/>
        </w:rPr>
        <w:t>……………………стр.</w:t>
      </w:r>
      <w:r w:rsidR="002131B0" w:rsidRPr="0030105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35968" w:rsidRPr="0030105F" w:rsidRDefault="00235968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Условия реализации дополнительного образования</w:t>
      </w:r>
      <w:proofErr w:type="gramStart"/>
      <w:r w:rsidR="00151015" w:rsidRPr="0030105F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="00151015" w:rsidRPr="0030105F">
        <w:rPr>
          <w:rFonts w:ascii="Times New Roman" w:hAnsi="Times New Roman" w:cs="Times New Roman"/>
          <w:sz w:val="28"/>
          <w:szCs w:val="28"/>
        </w:rPr>
        <w:t>стр.</w:t>
      </w:r>
      <w:r w:rsidR="00E16359" w:rsidRPr="0030105F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35968" w:rsidRPr="0030105F" w:rsidRDefault="00E16359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proofErr w:type="gramStart"/>
      <w:r w:rsidR="00151015" w:rsidRPr="0030105F">
        <w:rPr>
          <w:rFonts w:ascii="Times New Roman" w:hAnsi="Times New Roman" w:cs="Times New Roman"/>
          <w:sz w:val="28"/>
          <w:szCs w:val="28"/>
        </w:rPr>
        <w:t>………………</w:t>
      </w:r>
      <w:r w:rsidRPr="003010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1015" w:rsidRPr="0030105F">
        <w:rPr>
          <w:rFonts w:ascii="Times New Roman" w:hAnsi="Times New Roman" w:cs="Times New Roman"/>
          <w:sz w:val="28"/>
          <w:szCs w:val="28"/>
        </w:rPr>
        <w:t>стр.</w:t>
      </w:r>
      <w:r w:rsidRPr="0030105F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151015" w:rsidRPr="0030105F" w:rsidRDefault="00235968" w:rsidP="008F30D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Организационный раздел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обра</w:t>
      </w:r>
      <w:r w:rsidR="00814F4B" w:rsidRPr="0030105F">
        <w:rPr>
          <w:rFonts w:ascii="Times New Roman" w:hAnsi="Times New Roman" w:cs="Times New Roman"/>
          <w:sz w:val="28"/>
          <w:szCs w:val="28"/>
        </w:rPr>
        <w:t>з</w:t>
      </w:r>
      <w:r w:rsidRPr="0030105F">
        <w:rPr>
          <w:rFonts w:ascii="Times New Roman" w:hAnsi="Times New Roman" w:cs="Times New Roman"/>
          <w:sz w:val="28"/>
          <w:szCs w:val="28"/>
        </w:rPr>
        <w:t>овательной</w:t>
      </w:r>
      <w:proofErr w:type="gramEnd"/>
    </w:p>
    <w:p w:rsidR="00235968" w:rsidRPr="0030105F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 w:rsidR="00151015" w:rsidRPr="0030105F">
        <w:rPr>
          <w:rFonts w:ascii="Times New Roman" w:hAnsi="Times New Roman" w:cs="Times New Roman"/>
          <w:sz w:val="28"/>
          <w:szCs w:val="28"/>
        </w:rPr>
        <w:t>…………………………...стр.</w:t>
      </w:r>
      <w:r w:rsidR="00E16359" w:rsidRPr="0030105F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51015" w:rsidRPr="0030105F" w:rsidRDefault="008833AE" w:rsidP="008F30D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МК</w:t>
      </w:r>
      <w:r w:rsidR="00235968" w:rsidRPr="0030105F">
        <w:rPr>
          <w:rFonts w:ascii="Times New Roman" w:hAnsi="Times New Roman" w:cs="Times New Roman"/>
          <w:sz w:val="28"/>
          <w:szCs w:val="28"/>
        </w:rPr>
        <w:t xml:space="preserve">ОУ </w:t>
      </w:r>
      <w:r w:rsidR="00527168" w:rsidRPr="003010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527168" w:rsidRPr="0030105F">
        <w:rPr>
          <w:rFonts w:ascii="Times New Roman" w:hAnsi="Times New Roman" w:cs="Times New Roman"/>
          <w:sz w:val="28"/>
          <w:szCs w:val="28"/>
        </w:rPr>
        <w:t>»</w:t>
      </w:r>
      <w:r w:rsidR="00235968" w:rsidRPr="00301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015" w:rsidRPr="0030105F" w:rsidRDefault="00235968" w:rsidP="001510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по реализации образовательной программы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CB7ED2" w:rsidRPr="0030105F" w:rsidRDefault="008833AE" w:rsidP="00E163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на 2023</w:t>
      </w:r>
      <w:r w:rsidR="00527168" w:rsidRPr="003010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35968" w:rsidRPr="0030105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151015" w:rsidRPr="0030105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16359" w:rsidRPr="0030105F">
        <w:rPr>
          <w:rFonts w:ascii="Times New Roman" w:hAnsi="Times New Roman" w:cs="Times New Roman"/>
          <w:sz w:val="28"/>
          <w:szCs w:val="28"/>
        </w:rPr>
        <w:t>..стр. 13</w:t>
      </w: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Pr="0030105F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Pr="0030105F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5A8" w:rsidRPr="0030105F" w:rsidRDefault="00FC35A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30105F" w:rsidRDefault="00CB7ED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</w:p>
    <w:p w:rsidR="008F30D2" w:rsidRPr="0030105F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30105F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 w:rsidRPr="0030105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30105F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 w:rsidRPr="0030105F">
        <w:rPr>
          <w:rFonts w:ascii="Times New Roman" w:hAnsi="Times New Roman" w:cs="Times New Roman"/>
          <w:sz w:val="28"/>
          <w:szCs w:val="28"/>
        </w:rPr>
        <w:t>х</w:t>
      </w:r>
      <w:r w:rsidRPr="0030105F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Реализация дополнител</w:t>
      </w:r>
      <w:r w:rsidR="00B27CB7" w:rsidRPr="0030105F">
        <w:rPr>
          <w:rFonts w:ascii="Times New Roman" w:hAnsi="Times New Roman" w:cs="Times New Roman"/>
          <w:sz w:val="28"/>
          <w:szCs w:val="28"/>
        </w:rPr>
        <w:t>ьного образования обучающихся МКОУ «</w:t>
      </w:r>
      <w:proofErr w:type="spellStart"/>
      <w:r w:rsidR="00B27CB7" w:rsidRPr="0030105F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B27CB7" w:rsidRPr="0030105F">
        <w:rPr>
          <w:rFonts w:ascii="Times New Roman" w:hAnsi="Times New Roman" w:cs="Times New Roman"/>
          <w:sz w:val="28"/>
          <w:szCs w:val="28"/>
        </w:rPr>
        <w:t xml:space="preserve"> СОШ №3» (далее - Учреждение) по общеразвивающим программам осуществляется на основе следующих </w:t>
      </w:r>
      <w:r w:rsidRPr="0030105F">
        <w:rPr>
          <w:rFonts w:ascii="Times New Roman" w:hAnsi="Times New Roman" w:cs="Times New Roman"/>
          <w:sz w:val="28"/>
          <w:szCs w:val="28"/>
        </w:rPr>
        <w:t>нормативно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30105F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 – ФЗ «Об образовании в Российской Федерации»</w:t>
      </w:r>
      <w:r w:rsidR="00AE7D91" w:rsidRPr="0030105F">
        <w:rPr>
          <w:rFonts w:ascii="Times New Roman" w:hAnsi="Times New Roman" w:cs="Times New Roman"/>
          <w:sz w:val="28"/>
          <w:szCs w:val="28"/>
        </w:rPr>
        <w:t>;</w:t>
      </w:r>
    </w:p>
    <w:p w:rsidR="00AE7D91" w:rsidRPr="0030105F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30105F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30105F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30105F">
        <w:rPr>
          <w:rFonts w:ascii="Times New Roman" w:hAnsi="Times New Roman" w:cs="Times New Roman"/>
          <w:sz w:val="28"/>
          <w:szCs w:val="28"/>
        </w:rPr>
        <w:t>)</w:t>
      </w:r>
      <w:r w:rsidR="00011F6C" w:rsidRPr="0030105F">
        <w:rPr>
          <w:rFonts w:ascii="Times New Roman" w:hAnsi="Times New Roman" w:cs="Times New Roman"/>
          <w:sz w:val="28"/>
          <w:szCs w:val="28"/>
        </w:rPr>
        <w:t>;</w:t>
      </w:r>
    </w:p>
    <w:p w:rsidR="00011F6C" w:rsidRPr="0030105F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3010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 xml:space="preserve"> России от 11.12.2006 № 06 – 1844 «О примерных требованиях к программам дополнительного образования детей»</w:t>
      </w:r>
      <w:r w:rsidR="00F41215" w:rsidRPr="0030105F">
        <w:rPr>
          <w:rFonts w:ascii="Times New Roman" w:hAnsi="Times New Roman" w:cs="Times New Roman"/>
          <w:sz w:val="28"/>
          <w:szCs w:val="28"/>
        </w:rPr>
        <w:t>;</w:t>
      </w:r>
    </w:p>
    <w:p w:rsidR="00F41215" w:rsidRPr="0030105F" w:rsidRDefault="00F4121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Постановление Главного  государственного санитарного врача Российской Федерации</w:t>
      </w:r>
      <w:r w:rsidR="00754354" w:rsidRPr="0030105F">
        <w:rPr>
          <w:rFonts w:ascii="Times New Roman" w:hAnsi="Times New Roman" w:cs="Times New Roman"/>
          <w:sz w:val="28"/>
          <w:szCs w:val="28"/>
        </w:rPr>
        <w:t xml:space="preserve"> от 4 июля 2014 г. № 41 г. Москва «Об утверждении СанПиН 2.4.4.3172 – 14 «Санитарно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="00754354" w:rsidRPr="0030105F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устройству и содержанию и организации </w:t>
      </w:r>
      <w:proofErr w:type="gramStart"/>
      <w:r w:rsidR="00754354" w:rsidRPr="0030105F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="00754354" w:rsidRPr="0030105F">
        <w:rPr>
          <w:rFonts w:ascii="Times New Roman" w:hAnsi="Times New Roman" w:cs="Times New Roman"/>
          <w:sz w:val="28"/>
          <w:szCs w:val="28"/>
        </w:rPr>
        <w:t>»;</w:t>
      </w:r>
    </w:p>
    <w:p w:rsidR="00754354" w:rsidRPr="0030105F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года, утвержденная распоряжением Правительства РФ от 29 мая 2015 г. № 996 –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754354" w:rsidRPr="0030105F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30105F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="003018A5" w:rsidRPr="003010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018A5" w:rsidRPr="0030105F">
        <w:rPr>
          <w:rFonts w:ascii="Times New Roman" w:hAnsi="Times New Roman" w:cs="Times New Roman"/>
          <w:sz w:val="28"/>
          <w:szCs w:val="28"/>
        </w:rPr>
        <w:t xml:space="preserve"> от 28 декабря 2010 г. № 2106;</w:t>
      </w:r>
    </w:p>
    <w:p w:rsidR="003018A5" w:rsidRPr="0030105F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РФ от 24 апреля 2015 г. № 729 –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«План мероприятий на 2015 – 2020 годы по реализации Концепции развития дополнительного образования детей»;</w:t>
      </w:r>
    </w:p>
    <w:p w:rsidR="003018A5" w:rsidRPr="0030105F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3018A5" w:rsidRPr="0030105F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B27CB7" w:rsidRPr="003010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7CB7" w:rsidRPr="0030105F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B27CB7" w:rsidRPr="0030105F">
        <w:rPr>
          <w:rFonts w:ascii="Times New Roman" w:hAnsi="Times New Roman" w:cs="Times New Roman"/>
          <w:sz w:val="28"/>
          <w:szCs w:val="28"/>
        </w:rPr>
        <w:t xml:space="preserve"> СОШ №3»</w:t>
      </w:r>
      <w:r w:rsidR="000834C4" w:rsidRPr="0030105F">
        <w:rPr>
          <w:rFonts w:ascii="Times New Roman" w:hAnsi="Times New Roman" w:cs="Times New Roman"/>
          <w:sz w:val="28"/>
          <w:szCs w:val="28"/>
        </w:rPr>
        <w:t>;</w:t>
      </w:r>
    </w:p>
    <w:p w:rsidR="000834C4" w:rsidRPr="0030105F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30105F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жизни  в обществе, профессиональную ориентацию, а также выявление и поддержку </w:t>
      </w:r>
      <w:r w:rsidR="003A7B8F" w:rsidRPr="0030105F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30105F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30105F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 w:rsidRPr="0030105F">
        <w:rPr>
          <w:rFonts w:ascii="Times New Roman" w:hAnsi="Times New Roman" w:cs="Times New Roman"/>
          <w:sz w:val="28"/>
          <w:szCs w:val="28"/>
        </w:rPr>
        <w:t>,</w:t>
      </w:r>
      <w:r w:rsidRPr="0030105F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 w:rsidRPr="0030105F">
        <w:rPr>
          <w:rFonts w:ascii="Times New Roman" w:hAnsi="Times New Roman" w:cs="Times New Roman"/>
          <w:sz w:val="28"/>
          <w:szCs w:val="28"/>
        </w:rPr>
        <w:t>я</w:t>
      </w:r>
      <w:r w:rsidRPr="0030105F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30105F">
        <w:rPr>
          <w:rFonts w:ascii="Times New Roman" w:hAnsi="Times New Roman" w:cs="Times New Roman"/>
          <w:sz w:val="28"/>
          <w:szCs w:val="28"/>
        </w:rPr>
        <w:t>.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программам направлена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: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-э</w:t>
      </w:r>
      <w:r w:rsidRPr="0030105F">
        <w:rPr>
          <w:rFonts w:ascii="Times New Roman" w:hAnsi="Times New Roman" w:cs="Times New Roman"/>
          <w:sz w:val="28"/>
          <w:szCs w:val="28"/>
        </w:rPr>
        <w:t>стетическ</w:t>
      </w:r>
      <w:r w:rsidR="00CC2AC3" w:rsidRPr="0030105F">
        <w:rPr>
          <w:rFonts w:ascii="Times New Roman" w:hAnsi="Times New Roman" w:cs="Times New Roman"/>
          <w:sz w:val="28"/>
          <w:szCs w:val="28"/>
        </w:rPr>
        <w:t>о</w:t>
      </w:r>
      <w:r w:rsidRPr="0030105F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30105F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30105F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30105F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30105F">
        <w:rPr>
          <w:rFonts w:ascii="Times New Roman" w:hAnsi="Times New Roman" w:cs="Times New Roman"/>
          <w:sz w:val="28"/>
          <w:szCs w:val="28"/>
        </w:rPr>
        <w:t xml:space="preserve"> и трудового воспитания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 w:rsidRPr="0030105F">
        <w:rPr>
          <w:rFonts w:ascii="Times New Roman" w:hAnsi="Times New Roman" w:cs="Times New Roman"/>
          <w:sz w:val="28"/>
          <w:szCs w:val="28"/>
        </w:rPr>
        <w:t>,</w:t>
      </w:r>
      <w:r w:rsidRPr="0030105F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30105F">
        <w:rPr>
          <w:rFonts w:ascii="Times New Roman" w:hAnsi="Times New Roman" w:cs="Times New Roman"/>
          <w:sz w:val="28"/>
          <w:szCs w:val="28"/>
        </w:rPr>
        <w:t>щ</w:t>
      </w:r>
      <w:r w:rsidRPr="0030105F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30105F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30105F">
        <w:rPr>
          <w:rFonts w:ascii="Times New Roman" w:hAnsi="Times New Roman" w:cs="Times New Roman"/>
          <w:sz w:val="28"/>
          <w:szCs w:val="28"/>
        </w:rPr>
        <w:t>ион</w:t>
      </w:r>
      <w:r w:rsidRPr="0030105F">
        <w:rPr>
          <w:rFonts w:ascii="Times New Roman" w:hAnsi="Times New Roman" w:cs="Times New Roman"/>
          <w:sz w:val="28"/>
          <w:szCs w:val="28"/>
        </w:rPr>
        <w:t xml:space="preserve">альную ориентацию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1E4EAC" w:rsidRPr="0030105F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30105F">
        <w:rPr>
          <w:rFonts w:ascii="Times New Roman" w:hAnsi="Times New Roman" w:cs="Times New Roman"/>
          <w:sz w:val="28"/>
          <w:szCs w:val="28"/>
        </w:rPr>
        <w:t>заци</w:t>
      </w:r>
      <w:r w:rsidR="00CC2AC3" w:rsidRPr="0030105F">
        <w:rPr>
          <w:rFonts w:ascii="Times New Roman" w:hAnsi="Times New Roman" w:cs="Times New Roman"/>
          <w:sz w:val="28"/>
          <w:szCs w:val="28"/>
        </w:rPr>
        <w:t>ю</w:t>
      </w:r>
      <w:r w:rsidRPr="0030105F">
        <w:rPr>
          <w:rFonts w:ascii="Times New Roman" w:hAnsi="Times New Roman" w:cs="Times New Roman"/>
          <w:sz w:val="28"/>
          <w:szCs w:val="28"/>
        </w:rPr>
        <w:t xml:space="preserve"> и адаптацию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</w:t>
      </w:r>
      <w:r w:rsidR="00692035" w:rsidRPr="0030105F">
        <w:rPr>
          <w:rFonts w:ascii="Times New Roman" w:hAnsi="Times New Roman" w:cs="Times New Roman"/>
          <w:sz w:val="28"/>
          <w:szCs w:val="28"/>
        </w:rPr>
        <w:t>х</w:t>
      </w:r>
      <w:r w:rsidRPr="0030105F">
        <w:rPr>
          <w:rFonts w:ascii="Times New Roman" w:hAnsi="Times New Roman" w:cs="Times New Roman"/>
          <w:sz w:val="28"/>
          <w:szCs w:val="28"/>
        </w:rPr>
        <w:t>с</w:t>
      </w:r>
      <w:r w:rsidR="00692035" w:rsidRPr="0030105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92035" w:rsidRPr="0030105F">
        <w:rPr>
          <w:rFonts w:ascii="Times New Roman" w:hAnsi="Times New Roman" w:cs="Times New Roman"/>
          <w:sz w:val="28"/>
          <w:szCs w:val="28"/>
        </w:rPr>
        <w:t xml:space="preserve"> к жизни в обществе;</w:t>
      </w:r>
    </w:p>
    <w:p w:rsidR="00692035" w:rsidRPr="0030105F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692035" w:rsidRPr="0030105F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и  интересов обучающихся.</w:t>
      </w:r>
    </w:p>
    <w:p w:rsidR="00860791" w:rsidRPr="0030105F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Pr="0030105F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860791" w:rsidRPr="0030105F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30105F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Основные цели и задачи дополнительного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образ</w:t>
      </w:r>
      <w:r w:rsidR="000C7EA4" w:rsidRPr="0030105F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0C7EA4" w:rsidRPr="0030105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0105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30105F">
        <w:rPr>
          <w:rFonts w:ascii="Times New Roman" w:hAnsi="Times New Roman" w:cs="Times New Roman"/>
          <w:sz w:val="28"/>
          <w:szCs w:val="28"/>
        </w:rPr>
        <w:t>соответствуют</w:t>
      </w:r>
      <w:r w:rsidRPr="0030105F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30105F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Целью дополнительного образования является формирование и развитие творческ</w:t>
      </w:r>
      <w:r w:rsidR="000C7EA4" w:rsidRPr="0030105F">
        <w:rPr>
          <w:rFonts w:ascii="Times New Roman" w:hAnsi="Times New Roman" w:cs="Times New Roman"/>
          <w:sz w:val="28"/>
          <w:szCs w:val="28"/>
        </w:rPr>
        <w:t>и</w:t>
      </w:r>
      <w:r w:rsidRPr="0030105F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30105F">
        <w:rPr>
          <w:rFonts w:ascii="Times New Roman" w:hAnsi="Times New Roman" w:cs="Times New Roman"/>
          <w:sz w:val="28"/>
          <w:szCs w:val="28"/>
        </w:rPr>
        <w:t>н</w:t>
      </w:r>
      <w:r w:rsidRPr="0030105F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30105F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30105F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 w:rsidRPr="0030105F">
        <w:rPr>
          <w:rFonts w:ascii="Times New Roman" w:hAnsi="Times New Roman" w:cs="Times New Roman"/>
          <w:sz w:val="28"/>
          <w:szCs w:val="28"/>
        </w:rPr>
        <w:t>к</w:t>
      </w:r>
      <w:r w:rsidRPr="0030105F">
        <w:rPr>
          <w:rFonts w:ascii="Times New Roman" w:hAnsi="Times New Roman" w:cs="Times New Roman"/>
          <w:sz w:val="28"/>
          <w:szCs w:val="28"/>
        </w:rPr>
        <w:t>ультурно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30105F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 w:rsidRPr="0030105F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30105F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30105F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Основными задачами дополнительного образования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F5C08" w:rsidRPr="0030105F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30105F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30105F">
        <w:rPr>
          <w:rFonts w:ascii="Times New Roman" w:hAnsi="Times New Roman" w:cs="Times New Roman"/>
          <w:sz w:val="28"/>
          <w:szCs w:val="28"/>
        </w:rPr>
        <w:t>;</w:t>
      </w:r>
    </w:p>
    <w:p w:rsidR="00787EC8" w:rsidRPr="0030105F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30105F">
        <w:rPr>
          <w:rFonts w:ascii="Times New Roman" w:hAnsi="Times New Roman" w:cs="Times New Roman"/>
          <w:sz w:val="28"/>
          <w:szCs w:val="28"/>
        </w:rPr>
        <w:t>;</w:t>
      </w:r>
    </w:p>
    <w:p w:rsidR="00C773E0" w:rsidRPr="0030105F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30105F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30105F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 w:rsidRPr="0030105F">
        <w:rPr>
          <w:rFonts w:ascii="Times New Roman" w:hAnsi="Times New Roman" w:cs="Times New Roman"/>
          <w:sz w:val="28"/>
          <w:szCs w:val="28"/>
        </w:rPr>
        <w:t>их</w:t>
      </w:r>
      <w:r w:rsidRPr="0030105F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30105F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образа жизни, укрепление здоровья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C773E0" w:rsidRPr="0030105F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создание максимальных условий для освоения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духовных и культурных ценностей, воспитания уважения к истории и культуре своего народа</w:t>
      </w:r>
      <w:r w:rsidR="00FF35D6" w:rsidRPr="0030105F">
        <w:rPr>
          <w:rFonts w:ascii="Times New Roman" w:hAnsi="Times New Roman" w:cs="Times New Roman"/>
          <w:sz w:val="28"/>
          <w:szCs w:val="28"/>
        </w:rPr>
        <w:t>.</w:t>
      </w:r>
    </w:p>
    <w:p w:rsidR="002131B0" w:rsidRPr="0030105F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Pr="0030105F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30105F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30105F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 w:rsidRPr="0030105F">
        <w:rPr>
          <w:rFonts w:ascii="Times New Roman" w:hAnsi="Times New Roman" w:cs="Times New Roman"/>
          <w:sz w:val="28"/>
          <w:szCs w:val="28"/>
        </w:rPr>
        <w:t>Учреждении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 w:rsidRPr="0030105F">
        <w:rPr>
          <w:rFonts w:ascii="Times New Roman" w:hAnsi="Times New Roman" w:cs="Times New Roman"/>
          <w:sz w:val="28"/>
          <w:szCs w:val="28"/>
        </w:rPr>
        <w:t>п</w:t>
      </w:r>
      <w:r w:rsidRPr="0030105F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30105F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Деятельност</w:t>
      </w:r>
      <w:r w:rsidR="00E96FBA" w:rsidRPr="0030105F">
        <w:rPr>
          <w:rFonts w:ascii="Times New Roman" w:hAnsi="Times New Roman" w:cs="Times New Roman"/>
          <w:sz w:val="28"/>
          <w:szCs w:val="28"/>
        </w:rPr>
        <w:t>ь</w:t>
      </w:r>
      <w:r w:rsidRPr="0030105F">
        <w:rPr>
          <w:rFonts w:ascii="Times New Roman" w:hAnsi="Times New Roman" w:cs="Times New Roman"/>
          <w:sz w:val="28"/>
          <w:szCs w:val="28"/>
        </w:rPr>
        <w:t xml:space="preserve"> гимназии по дополнительному образованию детей строится на следующи</w:t>
      </w:r>
      <w:r w:rsidR="00E96FBA" w:rsidRPr="0030105F">
        <w:rPr>
          <w:rFonts w:ascii="Times New Roman" w:hAnsi="Times New Roman" w:cs="Times New Roman"/>
          <w:sz w:val="28"/>
          <w:szCs w:val="28"/>
        </w:rPr>
        <w:t>х</w:t>
      </w:r>
      <w:r w:rsidRPr="0030105F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30105F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105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>: принят</w:t>
      </w:r>
      <w:r w:rsidR="005D4C59" w:rsidRPr="0030105F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 w:rsidRPr="0030105F">
        <w:rPr>
          <w:rFonts w:ascii="Times New Roman" w:hAnsi="Times New Roman" w:cs="Times New Roman"/>
          <w:sz w:val="28"/>
          <w:szCs w:val="28"/>
        </w:rPr>
        <w:t>в</w:t>
      </w:r>
      <w:r w:rsidR="005D4C59" w:rsidRPr="0030105F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 w:rsidRPr="0030105F">
        <w:rPr>
          <w:rFonts w:ascii="Times New Roman" w:hAnsi="Times New Roman" w:cs="Times New Roman"/>
          <w:sz w:val="28"/>
          <w:szCs w:val="28"/>
        </w:rPr>
        <w:t>,</w:t>
      </w:r>
      <w:r w:rsidR="005D4C59" w:rsidRPr="0030105F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30105F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="005D4C59" w:rsidRPr="0030105F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 w:rsidRPr="0030105F">
        <w:rPr>
          <w:rFonts w:ascii="Times New Roman" w:hAnsi="Times New Roman" w:cs="Times New Roman"/>
          <w:sz w:val="28"/>
          <w:szCs w:val="28"/>
        </w:rPr>
        <w:t>;</w:t>
      </w:r>
    </w:p>
    <w:p w:rsidR="005D4C59" w:rsidRPr="0030105F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д</w:t>
      </w:r>
      <w:r w:rsidR="005D4C59" w:rsidRPr="0030105F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30105F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- т</w:t>
      </w:r>
      <w:r w:rsidR="005D4C59" w:rsidRPr="0030105F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30105F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30105F">
        <w:rPr>
          <w:rFonts w:ascii="Times New Roman" w:hAnsi="Times New Roman" w:cs="Times New Roman"/>
          <w:sz w:val="28"/>
          <w:szCs w:val="28"/>
        </w:rPr>
        <w:t>)</w:t>
      </w:r>
      <w:r w:rsidR="00883E56" w:rsidRPr="0030105F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  <w:proofErr w:type="gramEnd"/>
    </w:p>
    <w:p w:rsidR="00883E56" w:rsidRPr="0030105F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- с</w:t>
      </w:r>
      <w:r w:rsidR="00883E56" w:rsidRPr="0030105F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30105F">
        <w:rPr>
          <w:rFonts w:ascii="Times New Roman" w:hAnsi="Times New Roman" w:cs="Times New Roman"/>
          <w:sz w:val="28"/>
          <w:szCs w:val="28"/>
        </w:rPr>
        <w:t>не неформальное общение, отсутствие жесткой регл</w:t>
      </w:r>
      <w:r w:rsidRPr="0030105F">
        <w:rPr>
          <w:rFonts w:ascii="Times New Roman" w:hAnsi="Times New Roman" w:cs="Times New Roman"/>
          <w:sz w:val="28"/>
          <w:szCs w:val="28"/>
        </w:rPr>
        <w:t>аментации  делают дополнительное</w:t>
      </w:r>
      <w:r w:rsidR="00883E56" w:rsidRPr="0030105F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  <w:proofErr w:type="gramEnd"/>
    </w:p>
    <w:p w:rsidR="00883E56" w:rsidRPr="0030105F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д</w:t>
      </w:r>
      <w:r w:rsidR="00883E56" w:rsidRPr="0030105F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30105F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30105F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30105F">
        <w:rPr>
          <w:rFonts w:ascii="Times New Roman" w:hAnsi="Times New Roman" w:cs="Times New Roman"/>
          <w:sz w:val="28"/>
          <w:szCs w:val="28"/>
        </w:rPr>
        <w:t>р</w:t>
      </w:r>
      <w:r w:rsidR="00883E56" w:rsidRPr="0030105F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30105F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30105F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30105F">
        <w:rPr>
          <w:rFonts w:ascii="Times New Roman" w:hAnsi="Times New Roman" w:cs="Times New Roman"/>
          <w:sz w:val="28"/>
          <w:szCs w:val="28"/>
        </w:rPr>
        <w:t>х</w:t>
      </w:r>
      <w:r w:rsidR="00883E56" w:rsidRPr="0030105F">
        <w:rPr>
          <w:rFonts w:ascii="Times New Roman" w:hAnsi="Times New Roman" w:cs="Times New Roman"/>
          <w:sz w:val="28"/>
          <w:szCs w:val="28"/>
        </w:rPr>
        <w:t xml:space="preserve"> объединениях ребята могут проявить </w:t>
      </w:r>
      <w:r w:rsidR="00615E18" w:rsidRPr="0030105F">
        <w:rPr>
          <w:rFonts w:ascii="Times New Roman" w:hAnsi="Times New Roman" w:cs="Times New Roman"/>
          <w:sz w:val="28"/>
          <w:szCs w:val="28"/>
        </w:rPr>
        <w:t xml:space="preserve"> свою инициативу, самостоятельность, лидерские качества, умение работать в коллективе, учитывая интересы других.</w:t>
      </w:r>
    </w:p>
    <w:p w:rsidR="00615E18" w:rsidRPr="0030105F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30105F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– обучение ребенка по дополнительным общеобразовательным программам, получение им новых знаний;</w:t>
      </w:r>
    </w:p>
    <w:p w:rsidR="00615E18" w:rsidRPr="0030105F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– обогащение культурного слоя </w:t>
      </w:r>
      <w:r w:rsidR="00E96FBA" w:rsidRPr="0030105F">
        <w:rPr>
          <w:rFonts w:ascii="Times New Roman" w:hAnsi="Times New Roman" w:cs="Times New Roman"/>
          <w:sz w:val="28"/>
          <w:szCs w:val="28"/>
        </w:rPr>
        <w:t>У</w:t>
      </w:r>
      <w:r w:rsidRPr="0030105F">
        <w:rPr>
          <w:rFonts w:ascii="Times New Roman" w:hAnsi="Times New Roman" w:cs="Times New Roman"/>
          <w:sz w:val="28"/>
          <w:szCs w:val="28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30105F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30105F">
        <w:rPr>
          <w:rFonts w:ascii="Times New Roman" w:hAnsi="Times New Roman" w:cs="Times New Roman"/>
          <w:sz w:val="28"/>
          <w:szCs w:val="28"/>
        </w:rPr>
        <w:t>е</w:t>
      </w:r>
      <w:r w:rsidRPr="0030105F">
        <w:rPr>
          <w:rFonts w:ascii="Times New Roman" w:hAnsi="Times New Roman" w:cs="Times New Roman"/>
          <w:sz w:val="28"/>
          <w:szCs w:val="28"/>
        </w:rPr>
        <w:t xml:space="preserve">нку максимального объема информации (из которой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берет столько, сколько хочет и может усвоить);</w:t>
      </w:r>
    </w:p>
    <w:p w:rsidR="00615E18" w:rsidRPr="0030105F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– </w:t>
      </w:r>
      <w:r w:rsidR="00CF2B63" w:rsidRPr="0030105F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30105F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рекреационна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</w:t>
      </w:r>
      <w:r w:rsidR="00CF2B63" w:rsidRPr="0030105F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30105F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интеграционная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– создание единого образовательного пространства школы</w:t>
      </w:r>
      <w:r w:rsidR="00B026DB" w:rsidRPr="0030105F">
        <w:rPr>
          <w:rFonts w:ascii="Times New Roman" w:hAnsi="Times New Roman" w:cs="Times New Roman"/>
          <w:sz w:val="28"/>
          <w:szCs w:val="28"/>
        </w:rPr>
        <w:t>;</w:t>
      </w:r>
    </w:p>
    <w:p w:rsidR="00CF2B63" w:rsidRPr="0030105F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компенсаторная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CF2B63" w:rsidRPr="0030105F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30105F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Pr="0030105F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</w:t>
      </w:r>
      <w:proofErr w:type="spellStart"/>
      <w:r w:rsidRPr="0030105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 xml:space="preserve"> человека, его права на самореализацию, личностно</w:t>
      </w:r>
      <w:r w:rsidR="00B026DB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B63" w:rsidRPr="0030105F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30105F">
        <w:rPr>
          <w:rFonts w:ascii="Times New Roman" w:hAnsi="Times New Roman" w:cs="Times New Roman"/>
          <w:b/>
          <w:sz w:val="28"/>
          <w:szCs w:val="28"/>
        </w:rPr>
        <w:t>а</w:t>
      </w:r>
      <w:r w:rsidRPr="0030105F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8F30D2" w:rsidRPr="0030105F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D0BF2" w:rsidRPr="0030105F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8F30D2" w:rsidRPr="0030105F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F2" w:rsidRPr="0030105F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образования обучающихся Учреждения реализуется через</w:t>
      </w:r>
      <w:r w:rsidR="00A46CF3" w:rsidRPr="0030105F">
        <w:rPr>
          <w:rFonts w:ascii="Times New Roman" w:hAnsi="Times New Roman" w:cs="Times New Roman"/>
          <w:sz w:val="28"/>
          <w:szCs w:val="28"/>
        </w:rPr>
        <w:t xml:space="preserve"> техническую, естественнонаучную, физкультурно-спортивную, художественную, туристско-краеведческую и социально</w:t>
      </w:r>
      <w:r w:rsidR="00B026DB" w:rsidRPr="0030105F">
        <w:rPr>
          <w:rFonts w:ascii="Times New Roman" w:hAnsi="Times New Roman" w:cs="Times New Roman"/>
          <w:sz w:val="28"/>
          <w:szCs w:val="28"/>
        </w:rPr>
        <w:t>-</w:t>
      </w:r>
      <w:r w:rsidR="00A46CF3" w:rsidRPr="0030105F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30105F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0105F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0105F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 w:rsidRPr="0030105F">
        <w:rPr>
          <w:rFonts w:ascii="Times New Roman" w:hAnsi="Times New Roman" w:cs="Times New Roman"/>
          <w:sz w:val="28"/>
          <w:szCs w:val="28"/>
        </w:rPr>
        <w:t>-э</w:t>
      </w:r>
      <w:r w:rsidRPr="0030105F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 w:rsidRPr="0030105F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30105F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0105F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7CB7" w:rsidRPr="00301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предполагает решение следующих задач:</w:t>
      </w:r>
    </w:p>
    <w:p w:rsidR="00B026DB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30105F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30105F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 w:rsidRPr="0030105F">
        <w:rPr>
          <w:rFonts w:ascii="Times New Roman" w:hAnsi="Times New Roman" w:cs="Times New Roman"/>
          <w:sz w:val="28"/>
          <w:szCs w:val="28"/>
        </w:rPr>
        <w:t>ю</w:t>
      </w:r>
      <w:r w:rsidRPr="0030105F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Задачи: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 w:rsidRPr="0030105F">
        <w:rPr>
          <w:rFonts w:ascii="Times New Roman" w:hAnsi="Times New Roman" w:cs="Times New Roman"/>
          <w:sz w:val="28"/>
          <w:szCs w:val="28"/>
        </w:rPr>
        <w:t>ей их</w:t>
      </w:r>
      <w:r w:rsidRPr="0030105F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 w:rsidRPr="0030105F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30105F">
        <w:rPr>
          <w:rFonts w:ascii="Times New Roman" w:hAnsi="Times New Roman" w:cs="Times New Roman"/>
          <w:sz w:val="28"/>
          <w:szCs w:val="28"/>
        </w:rPr>
        <w:t>стремления к активной деятельности по охране окружающей сред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способности к анализу экологических ситуаций).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30105F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 w:rsidRPr="0030105F">
        <w:rPr>
          <w:rFonts w:ascii="Times New Roman" w:hAnsi="Times New Roman" w:cs="Times New Roman"/>
          <w:i/>
          <w:sz w:val="28"/>
          <w:szCs w:val="28"/>
        </w:rPr>
        <w:t>-</w:t>
      </w:r>
      <w:r w:rsidRPr="0030105F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-усвоение комплекса краеведческих знаний о природе, истории и культуре родного края в процессе </w:t>
      </w:r>
      <w:proofErr w:type="spellStart"/>
      <w:r w:rsidRPr="0030105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Pr="0030105F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30105F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направления, которая </w:t>
      </w:r>
      <w:proofErr w:type="gramStart"/>
      <w:r w:rsidRPr="0030105F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611F82" w:rsidRPr="0030105F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30105F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30105F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30105F">
        <w:rPr>
          <w:rFonts w:ascii="Times New Roman" w:hAnsi="Times New Roman" w:cs="Times New Roman"/>
          <w:sz w:val="28"/>
          <w:szCs w:val="28"/>
        </w:rPr>
        <w:t>;</w:t>
      </w:r>
    </w:p>
    <w:p w:rsidR="009D49FC" w:rsidRPr="0030105F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30105F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30105F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 w:rsidRPr="0030105F">
        <w:rPr>
          <w:rFonts w:ascii="Times New Roman" w:hAnsi="Times New Roman" w:cs="Times New Roman"/>
          <w:sz w:val="28"/>
          <w:szCs w:val="28"/>
        </w:rPr>
        <w:t>:</w:t>
      </w:r>
    </w:p>
    <w:p w:rsidR="009D49FC" w:rsidRPr="0030105F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30105F">
        <w:rPr>
          <w:rFonts w:ascii="Times New Roman" w:hAnsi="Times New Roman" w:cs="Times New Roman"/>
          <w:sz w:val="28"/>
          <w:szCs w:val="28"/>
        </w:rPr>
        <w:t>в п</w:t>
      </w:r>
      <w:r w:rsidR="009D49FC" w:rsidRPr="0030105F">
        <w:rPr>
          <w:rFonts w:ascii="Times New Roman" w:hAnsi="Times New Roman" w:cs="Times New Roman"/>
          <w:sz w:val="28"/>
          <w:szCs w:val="28"/>
        </w:rPr>
        <w:t>ринц</w:t>
      </w:r>
      <w:r w:rsidR="000F30DC" w:rsidRPr="0030105F">
        <w:rPr>
          <w:rFonts w:ascii="Times New Roman" w:hAnsi="Times New Roman" w:cs="Times New Roman"/>
          <w:sz w:val="28"/>
          <w:szCs w:val="28"/>
        </w:rPr>
        <w:t>и</w:t>
      </w:r>
      <w:r w:rsidR="009D49FC" w:rsidRPr="0030105F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30105F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30105F">
        <w:rPr>
          <w:rFonts w:ascii="Times New Roman" w:hAnsi="Times New Roman" w:cs="Times New Roman"/>
          <w:sz w:val="28"/>
          <w:szCs w:val="28"/>
        </w:rPr>
        <w:t>в ф</w:t>
      </w:r>
      <w:r w:rsidR="009D49FC" w:rsidRPr="0030105F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30105F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30105F">
        <w:rPr>
          <w:rFonts w:ascii="Times New Roman" w:hAnsi="Times New Roman" w:cs="Times New Roman"/>
          <w:sz w:val="28"/>
          <w:szCs w:val="28"/>
        </w:rPr>
        <w:t>в м</w:t>
      </w:r>
      <w:r w:rsidR="009D49FC" w:rsidRPr="0030105F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30105F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- </w:t>
      </w:r>
      <w:r w:rsidR="00860791" w:rsidRPr="0030105F">
        <w:rPr>
          <w:rFonts w:ascii="Times New Roman" w:hAnsi="Times New Roman" w:cs="Times New Roman"/>
          <w:sz w:val="28"/>
          <w:szCs w:val="28"/>
        </w:rPr>
        <w:t>в с</w:t>
      </w:r>
      <w:r w:rsidR="009D49FC" w:rsidRPr="0030105F">
        <w:rPr>
          <w:rFonts w:ascii="Times New Roman" w:hAnsi="Times New Roman" w:cs="Times New Roman"/>
          <w:sz w:val="28"/>
          <w:szCs w:val="28"/>
        </w:rPr>
        <w:t>ре</w:t>
      </w:r>
      <w:r w:rsidR="000F30DC" w:rsidRPr="0030105F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30105F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 w:rsidRPr="0030105F">
        <w:rPr>
          <w:rFonts w:ascii="Times New Roman" w:hAnsi="Times New Roman" w:cs="Times New Roman"/>
          <w:sz w:val="28"/>
          <w:szCs w:val="28"/>
        </w:rPr>
        <w:t>У</w:t>
      </w:r>
      <w:r w:rsidRPr="0030105F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CF2B63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(использование обучающих пособий)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  <w:proofErr w:type="gramEnd"/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(о</w:t>
      </w:r>
      <w:r w:rsidR="00D90ABB" w:rsidRPr="0030105F">
        <w:rPr>
          <w:rFonts w:ascii="Times New Roman" w:hAnsi="Times New Roman" w:cs="Times New Roman"/>
          <w:sz w:val="28"/>
          <w:szCs w:val="28"/>
        </w:rPr>
        <w:t>б</w:t>
      </w:r>
      <w:r w:rsidRPr="0030105F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  <w:proofErr w:type="gramEnd"/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ассоциативные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(основаны на ассоциациях – высших корковых функций головного мозга)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30105F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 w:rsidRPr="0030105F">
        <w:rPr>
          <w:rFonts w:ascii="Times New Roman" w:hAnsi="Times New Roman" w:cs="Times New Roman"/>
          <w:sz w:val="28"/>
          <w:szCs w:val="28"/>
        </w:rPr>
        <w:t>р</w:t>
      </w:r>
      <w:r w:rsidRPr="0030105F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 w:rsidRPr="0030105F">
        <w:rPr>
          <w:rFonts w:ascii="Times New Roman" w:hAnsi="Times New Roman" w:cs="Times New Roman"/>
          <w:sz w:val="28"/>
          <w:szCs w:val="28"/>
        </w:rPr>
        <w:t>л</w:t>
      </w:r>
      <w:r w:rsidRPr="0030105F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30105F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О</w:t>
      </w:r>
      <w:r w:rsidR="000F30DC" w:rsidRPr="0030105F">
        <w:rPr>
          <w:rFonts w:ascii="Times New Roman" w:hAnsi="Times New Roman" w:cs="Times New Roman"/>
          <w:sz w:val="28"/>
          <w:szCs w:val="28"/>
        </w:rPr>
        <w:t>бъяснительно</w:t>
      </w:r>
      <w:r w:rsidRPr="0030105F">
        <w:rPr>
          <w:rFonts w:ascii="Times New Roman" w:hAnsi="Times New Roman" w:cs="Times New Roman"/>
          <w:sz w:val="28"/>
          <w:szCs w:val="28"/>
        </w:rPr>
        <w:t>-</w:t>
      </w:r>
      <w:r w:rsidR="000F30DC" w:rsidRPr="0030105F">
        <w:rPr>
          <w:rFonts w:ascii="Times New Roman" w:hAnsi="Times New Roman" w:cs="Times New Roman"/>
          <w:sz w:val="28"/>
          <w:szCs w:val="28"/>
        </w:rPr>
        <w:t>иллюстративные</w:t>
      </w:r>
      <w:proofErr w:type="gramEnd"/>
      <w:r w:rsidR="000F30DC" w:rsidRPr="0030105F">
        <w:rPr>
          <w:rFonts w:ascii="Times New Roman" w:hAnsi="Times New Roman" w:cs="Times New Roman"/>
          <w:sz w:val="28"/>
          <w:szCs w:val="28"/>
        </w:rPr>
        <w:t xml:space="preserve"> (объяснение, описание на иллюстративном фактическом материале)</w:t>
      </w:r>
    </w:p>
    <w:p w:rsidR="00220AA9" w:rsidRPr="0030105F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проблемные</w:t>
      </w:r>
      <w:proofErr w:type="gramEnd"/>
      <w:r w:rsidRPr="0030105F">
        <w:rPr>
          <w:rFonts w:ascii="Times New Roman" w:hAnsi="Times New Roman" w:cs="Times New Roman"/>
          <w:sz w:val="28"/>
          <w:szCs w:val="28"/>
        </w:rPr>
        <w:t xml:space="preserve"> (проблемная ситуация, научный поиск)</w:t>
      </w:r>
    </w:p>
    <w:p w:rsidR="00220AA9" w:rsidRPr="0030105F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частично</w:t>
      </w:r>
      <w:r w:rsidR="00860791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 w:rsidRPr="0030105F">
        <w:rPr>
          <w:rFonts w:ascii="Times New Roman" w:hAnsi="Times New Roman" w:cs="Times New Roman"/>
          <w:sz w:val="28"/>
          <w:szCs w:val="28"/>
        </w:rPr>
        <w:t>х</w:t>
      </w:r>
      <w:r w:rsidRPr="0030105F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:rsidR="00220AA9" w:rsidRPr="0030105F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220AA9" w:rsidRPr="0030105F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30105F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30105F">
        <w:rPr>
          <w:rFonts w:ascii="Times New Roman" w:hAnsi="Times New Roman" w:cs="Times New Roman"/>
          <w:sz w:val="28"/>
          <w:szCs w:val="28"/>
        </w:rPr>
        <w:t>е</w:t>
      </w:r>
      <w:r w:rsidRPr="0030105F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Конкурс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Экскурсия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Pr="0030105F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D90ABB" w:rsidRPr="0030105F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0AA9" w:rsidRPr="0030105F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2.2.</w:t>
      </w:r>
      <w:r w:rsidR="00220AA9" w:rsidRPr="0030105F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 w:rsidRPr="0030105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D90ABB" w:rsidRPr="0030105F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20AA9" w:rsidRPr="0030105F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30105F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 w:rsidRPr="0030105F">
        <w:rPr>
          <w:rFonts w:ascii="Times New Roman" w:hAnsi="Times New Roman" w:cs="Times New Roman"/>
          <w:sz w:val="28"/>
          <w:szCs w:val="28"/>
        </w:rPr>
        <w:t>-</w:t>
      </w:r>
      <w:r w:rsidR="00B015B1" w:rsidRPr="0030105F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 w:rsidRPr="0030105F">
        <w:rPr>
          <w:rFonts w:ascii="Times New Roman" w:hAnsi="Times New Roman" w:cs="Times New Roman"/>
          <w:sz w:val="28"/>
          <w:szCs w:val="28"/>
        </w:rPr>
        <w:t>-</w:t>
      </w:r>
      <w:r w:rsidR="00B015B1" w:rsidRPr="0030105F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B015B1" w:rsidRPr="0030105F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 w:rsidRPr="0030105F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30105F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30105F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 w:rsidRPr="0030105F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30105F">
        <w:rPr>
          <w:rFonts w:ascii="Times New Roman" w:hAnsi="Times New Roman" w:cs="Times New Roman"/>
          <w:sz w:val="28"/>
          <w:szCs w:val="28"/>
        </w:rPr>
        <w:t>, е</w:t>
      </w:r>
      <w:r w:rsidR="006144EF" w:rsidRPr="0030105F">
        <w:rPr>
          <w:rFonts w:ascii="Times New Roman" w:hAnsi="Times New Roman" w:cs="Times New Roman"/>
          <w:sz w:val="28"/>
          <w:szCs w:val="28"/>
        </w:rPr>
        <w:t>го</w:t>
      </w:r>
      <w:r w:rsidR="00B10365" w:rsidRPr="0030105F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 w:rsidRPr="0030105F">
        <w:rPr>
          <w:rFonts w:ascii="Times New Roman" w:hAnsi="Times New Roman" w:cs="Times New Roman"/>
          <w:sz w:val="28"/>
          <w:szCs w:val="28"/>
        </w:rPr>
        <w:t>,</w:t>
      </w:r>
      <w:r w:rsidR="00B10365" w:rsidRPr="0030105F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 w:rsidRPr="0030105F">
        <w:rPr>
          <w:rFonts w:ascii="Times New Roman" w:hAnsi="Times New Roman" w:cs="Times New Roman"/>
          <w:sz w:val="28"/>
          <w:szCs w:val="28"/>
        </w:rPr>
        <w:t>о</w:t>
      </w:r>
      <w:r w:rsidR="00B10365" w:rsidRPr="0030105F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 w:rsidRPr="0030105F">
        <w:rPr>
          <w:rFonts w:ascii="Times New Roman" w:hAnsi="Times New Roman" w:cs="Times New Roman"/>
          <w:sz w:val="28"/>
          <w:szCs w:val="28"/>
        </w:rPr>
        <w:t>о</w:t>
      </w:r>
      <w:r w:rsidR="00B10365" w:rsidRPr="0030105F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 w:rsidRPr="0030105F">
        <w:rPr>
          <w:rFonts w:ascii="Times New Roman" w:hAnsi="Times New Roman" w:cs="Times New Roman"/>
          <w:sz w:val="28"/>
          <w:szCs w:val="28"/>
        </w:rPr>
        <w:t>-</w:t>
      </w:r>
      <w:r w:rsidR="00B10365" w:rsidRPr="0030105F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B10365" w:rsidRPr="0030105F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B10365" w:rsidRPr="0030105F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Занятия</w:t>
      </w:r>
      <w:r w:rsidR="006144EF" w:rsidRPr="0030105F">
        <w:rPr>
          <w:rFonts w:ascii="Times New Roman" w:hAnsi="Times New Roman" w:cs="Times New Roman"/>
          <w:sz w:val="28"/>
          <w:szCs w:val="28"/>
        </w:rPr>
        <w:t>ми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30105F">
        <w:rPr>
          <w:rFonts w:ascii="Times New Roman" w:hAnsi="Times New Roman" w:cs="Times New Roman"/>
          <w:sz w:val="28"/>
          <w:szCs w:val="28"/>
        </w:rPr>
        <w:t>о</w:t>
      </w:r>
      <w:r w:rsidRPr="0030105F">
        <w:rPr>
          <w:rFonts w:ascii="Times New Roman" w:hAnsi="Times New Roman" w:cs="Times New Roman"/>
          <w:sz w:val="28"/>
          <w:szCs w:val="28"/>
        </w:rPr>
        <w:t xml:space="preserve">лнительного образования охвачены дети в возрасте от 6,6 до 18 лет. </w:t>
      </w:r>
      <w:r w:rsidR="005870C4" w:rsidRPr="0030105F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 w:rsidRPr="0030105F">
        <w:rPr>
          <w:rFonts w:ascii="Times New Roman" w:hAnsi="Times New Roman" w:cs="Times New Roman"/>
          <w:sz w:val="28"/>
          <w:szCs w:val="28"/>
        </w:rPr>
        <w:t>-</w:t>
      </w:r>
      <w:r w:rsidR="005870C4" w:rsidRPr="0030105F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30105F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40 – 45 минут. </w:t>
      </w:r>
    </w:p>
    <w:p w:rsidR="005870C4" w:rsidRPr="0030105F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начинается  с 14 сентября и заканчивается 31 мая текущего года. </w:t>
      </w:r>
    </w:p>
    <w:p w:rsidR="006F2A5F" w:rsidRPr="0030105F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 w:rsidRPr="0030105F">
        <w:rPr>
          <w:rFonts w:ascii="Times New Roman" w:hAnsi="Times New Roman" w:cs="Times New Roman"/>
          <w:sz w:val="28"/>
          <w:szCs w:val="28"/>
        </w:rPr>
        <w:t>е</w:t>
      </w:r>
      <w:r w:rsidRPr="0030105F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 w:rsidRPr="0030105F">
        <w:rPr>
          <w:rFonts w:ascii="Times New Roman" w:hAnsi="Times New Roman" w:cs="Times New Roman"/>
          <w:sz w:val="28"/>
          <w:szCs w:val="28"/>
        </w:rPr>
        <w:t>с</w:t>
      </w:r>
      <w:r w:rsidRPr="0030105F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30105F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 xml:space="preserve">Срок освоения программы (количество недель, месяцев, лет) </w:t>
      </w:r>
      <w:r w:rsidR="00C8599F" w:rsidRPr="0030105F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30105F">
        <w:rPr>
          <w:rFonts w:ascii="Times New Roman" w:hAnsi="Times New Roman" w:cs="Times New Roman"/>
          <w:sz w:val="28"/>
          <w:szCs w:val="28"/>
        </w:rPr>
        <w:t xml:space="preserve"> содержанием программы и обеспечивает возможность достижения планиру</w:t>
      </w:r>
      <w:r w:rsidR="00C8599F" w:rsidRPr="0030105F">
        <w:rPr>
          <w:rFonts w:ascii="Times New Roman" w:hAnsi="Times New Roman" w:cs="Times New Roman"/>
          <w:sz w:val="28"/>
          <w:szCs w:val="28"/>
        </w:rPr>
        <w:t>е</w:t>
      </w:r>
      <w:r w:rsidRPr="0030105F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30105F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30105F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301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9F" w:rsidRPr="0030105F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30105F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В </w:t>
      </w:r>
      <w:r w:rsidR="00B27CB7" w:rsidRPr="003010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7CB7" w:rsidRPr="0030105F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B27CB7" w:rsidRPr="0030105F">
        <w:rPr>
          <w:rFonts w:ascii="Times New Roman" w:hAnsi="Times New Roman" w:cs="Times New Roman"/>
          <w:sz w:val="28"/>
          <w:szCs w:val="28"/>
        </w:rPr>
        <w:t xml:space="preserve"> СОШ №3» </w:t>
      </w:r>
      <w:r w:rsidRPr="0030105F">
        <w:rPr>
          <w:rFonts w:ascii="Times New Roman" w:hAnsi="Times New Roman" w:cs="Times New Roman"/>
          <w:sz w:val="28"/>
          <w:szCs w:val="28"/>
        </w:rPr>
        <w:t>созданы необходимые условия для организации дополнительного образования:</w:t>
      </w:r>
    </w:p>
    <w:p w:rsidR="00DE3A48" w:rsidRPr="0030105F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30105F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30105F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 w:rsidRPr="0030105F">
        <w:rPr>
          <w:rFonts w:ascii="Times New Roman" w:hAnsi="Times New Roman" w:cs="Times New Roman"/>
          <w:sz w:val="28"/>
          <w:szCs w:val="28"/>
        </w:rPr>
        <w:t>-</w:t>
      </w:r>
      <w:r w:rsidR="00DE3A48" w:rsidRPr="0030105F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30105F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30105F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 w:rsidRPr="0030105F">
        <w:rPr>
          <w:rFonts w:ascii="Times New Roman" w:hAnsi="Times New Roman" w:cs="Times New Roman"/>
          <w:sz w:val="28"/>
          <w:szCs w:val="28"/>
        </w:rPr>
        <w:t>,</w:t>
      </w:r>
      <w:r w:rsidRPr="0030105F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 w:rsidRPr="0030105F">
        <w:rPr>
          <w:rFonts w:ascii="Times New Roman" w:hAnsi="Times New Roman" w:cs="Times New Roman"/>
          <w:sz w:val="28"/>
          <w:szCs w:val="28"/>
        </w:rPr>
        <w:t>рамках</w:t>
      </w:r>
      <w:r w:rsidRPr="0030105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 w:rsidRPr="0030105F">
        <w:rPr>
          <w:rFonts w:ascii="Times New Roman" w:hAnsi="Times New Roman" w:cs="Times New Roman"/>
          <w:sz w:val="28"/>
          <w:szCs w:val="28"/>
        </w:rPr>
        <w:t>у</w:t>
      </w:r>
      <w:r w:rsidRPr="0030105F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 w:rsidRPr="0030105F">
        <w:rPr>
          <w:rFonts w:ascii="Times New Roman" w:hAnsi="Times New Roman" w:cs="Times New Roman"/>
          <w:sz w:val="28"/>
          <w:szCs w:val="28"/>
        </w:rPr>
        <w:t>Учреждения</w:t>
      </w:r>
      <w:r w:rsidRPr="0030105F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DE3A48" w:rsidRPr="0030105F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 w:rsidRPr="0030105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30105F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30105F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DE3A48" w:rsidRPr="0030105F" w:rsidRDefault="00B22A2E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в</w:t>
      </w:r>
      <w:r w:rsidR="00DE3A48" w:rsidRPr="0030105F">
        <w:rPr>
          <w:rFonts w:ascii="Times New Roman" w:hAnsi="Times New Roman" w:cs="Times New Roman"/>
          <w:sz w:val="28"/>
          <w:szCs w:val="28"/>
        </w:rPr>
        <w:t>озмо</w:t>
      </w:r>
      <w:r w:rsidR="007D74EC" w:rsidRPr="0030105F">
        <w:rPr>
          <w:rFonts w:ascii="Times New Roman" w:hAnsi="Times New Roman" w:cs="Times New Roman"/>
          <w:sz w:val="28"/>
          <w:szCs w:val="28"/>
        </w:rPr>
        <w:t>ж</w:t>
      </w:r>
      <w:r w:rsidR="00DE3A48" w:rsidRPr="0030105F">
        <w:rPr>
          <w:rFonts w:ascii="Times New Roman" w:hAnsi="Times New Roman" w:cs="Times New Roman"/>
          <w:sz w:val="28"/>
          <w:szCs w:val="28"/>
        </w:rPr>
        <w:t xml:space="preserve">ность достижения </w:t>
      </w:r>
      <w:proofErr w:type="gramStart"/>
      <w:r w:rsidR="00DE3A48" w:rsidRPr="003010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E3A48" w:rsidRPr="0030105F">
        <w:rPr>
          <w:rFonts w:ascii="Times New Roman" w:hAnsi="Times New Roman" w:cs="Times New Roman"/>
          <w:sz w:val="28"/>
          <w:szCs w:val="28"/>
        </w:rPr>
        <w:t xml:space="preserve"> определенных результатов;</w:t>
      </w:r>
    </w:p>
    <w:p w:rsidR="00DE3A48" w:rsidRPr="0030105F" w:rsidRDefault="00DE3A48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30105F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 w:rsidRPr="0030105F">
        <w:rPr>
          <w:rFonts w:ascii="Times New Roman" w:hAnsi="Times New Roman" w:cs="Times New Roman"/>
          <w:sz w:val="28"/>
          <w:szCs w:val="28"/>
        </w:rPr>
        <w:t>.</w:t>
      </w:r>
    </w:p>
    <w:p w:rsidR="00316420" w:rsidRPr="0030105F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 w:rsidR="00B22A2E" w:rsidRPr="0030105F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 w:rsidRPr="0030105F">
        <w:rPr>
          <w:rFonts w:ascii="Times New Roman" w:hAnsi="Times New Roman" w:cs="Times New Roman"/>
          <w:sz w:val="28"/>
          <w:szCs w:val="28"/>
        </w:rPr>
        <w:t>.</w:t>
      </w:r>
    </w:p>
    <w:p w:rsidR="007D74EC" w:rsidRPr="0030105F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Для занятий по художественной направленности имеется кабинет музыки, изобразительного искусства, актовый зал, кабинет кулинарии и швейного дела.</w:t>
      </w:r>
    </w:p>
    <w:p w:rsidR="007D74EC" w:rsidRPr="0030105F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Кабинет изобразительного искусства оснащен необходимыми материалами: наглядные наборы муляжей, репродукций, мультимедийное оборудование.</w:t>
      </w:r>
    </w:p>
    <w:p w:rsidR="007D74EC" w:rsidRPr="0030105F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Кабинет музыки обеспечен следующим оборудованием: музыкальный центр, синтезатор, музыкальные инструменты</w:t>
      </w:r>
      <w:r w:rsidR="00A145D9" w:rsidRPr="0030105F">
        <w:rPr>
          <w:rFonts w:ascii="Times New Roman" w:hAnsi="Times New Roman" w:cs="Times New Roman"/>
          <w:sz w:val="28"/>
          <w:szCs w:val="28"/>
        </w:rPr>
        <w:t xml:space="preserve">, компьютер с выходом в сеть </w:t>
      </w:r>
      <w:r w:rsidR="00B22A2E" w:rsidRPr="0030105F">
        <w:rPr>
          <w:rFonts w:ascii="Times New Roman" w:hAnsi="Times New Roman" w:cs="Times New Roman"/>
          <w:sz w:val="28"/>
          <w:szCs w:val="28"/>
        </w:rPr>
        <w:t>«</w:t>
      </w:r>
      <w:r w:rsidR="00A145D9" w:rsidRPr="0030105F">
        <w:rPr>
          <w:rFonts w:ascii="Times New Roman" w:hAnsi="Times New Roman" w:cs="Times New Roman"/>
          <w:sz w:val="28"/>
          <w:szCs w:val="28"/>
        </w:rPr>
        <w:t>Интернет</w:t>
      </w:r>
      <w:r w:rsidR="00B22A2E" w:rsidRPr="0030105F">
        <w:rPr>
          <w:rFonts w:ascii="Times New Roman" w:hAnsi="Times New Roman" w:cs="Times New Roman"/>
          <w:sz w:val="28"/>
          <w:szCs w:val="28"/>
        </w:rPr>
        <w:t>»</w:t>
      </w:r>
      <w:r w:rsidR="00A145D9" w:rsidRPr="0030105F">
        <w:rPr>
          <w:rFonts w:ascii="Times New Roman" w:hAnsi="Times New Roman" w:cs="Times New Roman"/>
          <w:sz w:val="28"/>
          <w:szCs w:val="28"/>
        </w:rPr>
        <w:t>, фонотека</w:t>
      </w:r>
      <w:r w:rsidR="00B22A2E" w:rsidRPr="0030105F">
        <w:rPr>
          <w:rFonts w:ascii="Times New Roman" w:hAnsi="Times New Roman" w:cs="Times New Roman"/>
          <w:sz w:val="28"/>
          <w:szCs w:val="28"/>
        </w:rPr>
        <w:t>.</w:t>
      </w:r>
    </w:p>
    <w:p w:rsidR="00A145D9" w:rsidRPr="0030105F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  <w:proofErr w:type="gramEnd"/>
    </w:p>
    <w:p w:rsidR="00A145D9" w:rsidRPr="0030105F" w:rsidRDefault="00B27CB7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Актовый зал (на 81</w:t>
      </w:r>
      <w:r w:rsidR="00A145D9" w:rsidRPr="0030105F">
        <w:rPr>
          <w:rFonts w:ascii="Times New Roman" w:hAnsi="Times New Roman" w:cs="Times New Roman"/>
          <w:sz w:val="28"/>
          <w:szCs w:val="28"/>
        </w:rPr>
        <w:t xml:space="preserve"> посадочных мест) имеет оборудование для проведения массовых мероприятий: микрофоны, колонки, ноутбук, микшерный пульт, микрофонные стойки.</w:t>
      </w:r>
    </w:p>
    <w:p w:rsidR="00E16359" w:rsidRPr="0030105F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8F3" w:rsidRPr="0030105F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30105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30105F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30105F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30105F">
        <w:rPr>
          <w:rFonts w:ascii="Times New Roman" w:hAnsi="Times New Roman" w:cs="Times New Roman"/>
          <w:sz w:val="28"/>
          <w:szCs w:val="28"/>
        </w:rPr>
        <w:t>ключевых</w:t>
      </w:r>
      <w:r w:rsidRPr="0030105F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30105F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0105F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105F">
        <w:rPr>
          <w:rFonts w:ascii="Times New Roman" w:hAnsi="Times New Roman" w:cs="Times New Roman"/>
          <w:sz w:val="28"/>
          <w:szCs w:val="28"/>
        </w:rPr>
        <w:t>деятельн</w:t>
      </w:r>
      <w:r w:rsidR="00B22A2E" w:rsidRPr="0030105F">
        <w:rPr>
          <w:rFonts w:ascii="Times New Roman" w:hAnsi="Times New Roman" w:cs="Times New Roman"/>
          <w:sz w:val="28"/>
          <w:szCs w:val="28"/>
        </w:rPr>
        <w:t>остную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</w:t>
      </w:r>
      <w:proofErr w:type="spellStart"/>
      <w:r w:rsidRPr="003010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>, предметные и личностные результаты.</w:t>
      </w:r>
    </w:p>
    <w:p w:rsidR="00316420" w:rsidRPr="0030105F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10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105F">
        <w:rPr>
          <w:rFonts w:ascii="Times New Roman" w:hAnsi="Times New Roman" w:cs="Times New Roman"/>
          <w:sz w:val="28"/>
          <w:szCs w:val="28"/>
        </w:rPr>
        <w:t xml:space="preserve">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30105F">
        <w:rPr>
          <w:rFonts w:ascii="Times New Roman" w:hAnsi="Times New Roman" w:cs="Times New Roman"/>
          <w:sz w:val="28"/>
          <w:szCs w:val="28"/>
        </w:rPr>
        <w:t>совокупности</w:t>
      </w:r>
      <w:r w:rsidRPr="0030105F">
        <w:rPr>
          <w:rFonts w:ascii="Times New Roman" w:hAnsi="Times New Roman" w:cs="Times New Roman"/>
          <w:sz w:val="28"/>
          <w:szCs w:val="28"/>
        </w:rPr>
        <w:t xml:space="preserve"> способов  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30105F">
        <w:rPr>
          <w:rFonts w:ascii="Times New Roman" w:hAnsi="Times New Roman" w:cs="Times New Roman"/>
          <w:sz w:val="28"/>
          <w:szCs w:val="28"/>
        </w:rPr>
        <w:t>усвоению</w:t>
      </w:r>
      <w:r w:rsidRPr="0030105F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  <w:proofErr w:type="gramEnd"/>
    </w:p>
    <w:p w:rsidR="00316420" w:rsidRPr="0030105F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5F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30105F">
        <w:rPr>
          <w:rFonts w:ascii="Times New Roman" w:hAnsi="Times New Roman" w:cs="Times New Roman"/>
          <w:sz w:val="28"/>
          <w:szCs w:val="28"/>
        </w:rPr>
        <w:t>выключают</w:t>
      </w:r>
      <w:r w:rsidRPr="0030105F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30105F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30105F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30105F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="00045C00" w:rsidRPr="0030105F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="00045C00" w:rsidRPr="0030105F">
        <w:rPr>
          <w:rFonts w:ascii="Times New Roman" w:hAnsi="Times New Roman" w:cs="Times New Roman"/>
          <w:sz w:val="28"/>
          <w:szCs w:val="28"/>
        </w:rPr>
        <w:t>волевыми (уровень притязаний, самооценка, эмоциональное отношение  к достижению, волевые усилия).</w:t>
      </w:r>
      <w:proofErr w:type="gramEnd"/>
    </w:p>
    <w:p w:rsidR="00045C00" w:rsidRPr="0030105F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 w:rsidRPr="0030105F">
        <w:rPr>
          <w:rFonts w:ascii="Times New Roman" w:hAnsi="Times New Roman" w:cs="Times New Roman"/>
          <w:sz w:val="28"/>
          <w:szCs w:val="28"/>
        </w:rPr>
        <w:t>я</w:t>
      </w:r>
      <w:r w:rsidRPr="0030105F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9204C3" w:rsidRPr="0030105F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 w:rsidRPr="0030105F">
        <w:rPr>
          <w:rFonts w:ascii="Times New Roman" w:hAnsi="Times New Roman" w:cs="Times New Roman"/>
          <w:sz w:val="28"/>
          <w:szCs w:val="28"/>
        </w:rPr>
        <w:t>з</w:t>
      </w:r>
      <w:r w:rsidRPr="0030105F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 w:rsidRPr="0030105F">
        <w:rPr>
          <w:rFonts w:ascii="Times New Roman" w:hAnsi="Times New Roman" w:cs="Times New Roman"/>
          <w:sz w:val="28"/>
          <w:szCs w:val="28"/>
        </w:rPr>
        <w:t>т</w:t>
      </w:r>
      <w:r w:rsidRPr="0030105F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 w:rsidRPr="0030105F">
        <w:rPr>
          <w:rFonts w:ascii="Times New Roman" w:hAnsi="Times New Roman" w:cs="Times New Roman"/>
          <w:sz w:val="28"/>
          <w:szCs w:val="28"/>
        </w:rPr>
        <w:t>о</w:t>
      </w:r>
      <w:r w:rsidRPr="0030105F">
        <w:rPr>
          <w:rFonts w:ascii="Times New Roman" w:hAnsi="Times New Roman" w:cs="Times New Roman"/>
          <w:sz w:val="28"/>
          <w:szCs w:val="28"/>
        </w:rPr>
        <w:t>бс</w:t>
      </w:r>
      <w:r w:rsidR="00B22A2E" w:rsidRPr="0030105F">
        <w:rPr>
          <w:rFonts w:ascii="Times New Roman" w:hAnsi="Times New Roman" w:cs="Times New Roman"/>
          <w:sz w:val="28"/>
          <w:szCs w:val="28"/>
        </w:rPr>
        <w:t>т</w:t>
      </w:r>
      <w:r w:rsidRPr="0030105F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 w:rsidRPr="0030105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30105F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9204C3" w:rsidRPr="0030105F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 w:rsidRPr="0030105F">
        <w:rPr>
          <w:rFonts w:ascii="Times New Roman" w:hAnsi="Times New Roman" w:cs="Times New Roman"/>
          <w:sz w:val="28"/>
          <w:szCs w:val="28"/>
        </w:rPr>
        <w:t>а</w:t>
      </w:r>
      <w:r w:rsidRPr="0030105F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 w:rsidRPr="0030105F">
        <w:rPr>
          <w:rFonts w:ascii="Times New Roman" w:hAnsi="Times New Roman" w:cs="Times New Roman"/>
          <w:sz w:val="28"/>
          <w:szCs w:val="28"/>
        </w:rPr>
        <w:t>дение</w:t>
      </w:r>
      <w:r w:rsidRPr="0030105F">
        <w:rPr>
          <w:rFonts w:ascii="Times New Roman" w:hAnsi="Times New Roman" w:cs="Times New Roman"/>
          <w:sz w:val="28"/>
          <w:szCs w:val="28"/>
        </w:rPr>
        <w:t xml:space="preserve"> и</w:t>
      </w:r>
      <w:r w:rsidR="00B22A2E" w:rsidRPr="0030105F">
        <w:rPr>
          <w:rFonts w:ascii="Times New Roman" w:hAnsi="Times New Roman" w:cs="Times New Roman"/>
          <w:sz w:val="28"/>
          <w:szCs w:val="28"/>
        </w:rPr>
        <w:t>т</w:t>
      </w:r>
      <w:r w:rsidRPr="0030105F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 w:rsidRPr="0030105F">
        <w:rPr>
          <w:rFonts w:ascii="Times New Roman" w:hAnsi="Times New Roman" w:cs="Times New Roman"/>
          <w:sz w:val="28"/>
          <w:szCs w:val="28"/>
        </w:rPr>
        <w:t>е</w:t>
      </w:r>
      <w:r w:rsidRPr="0030105F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 w:rsidRPr="0030105F">
        <w:rPr>
          <w:rFonts w:ascii="Times New Roman" w:hAnsi="Times New Roman" w:cs="Times New Roman"/>
          <w:sz w:val="28"/>
          <w:szCs w:val="28"/>
        </w:rPr>
        <w:t>,</w:t>
      </w:r>
      <w:r w:rsidRPr="0030105F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:rsidR="009204C3" w:rsidRPr="0030105F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общеразвивающей программы </w:t>
      </w:r>
      <w:r w:rsidR="00B27CB7" w:rsidRPr="0030105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27CB7" w:rsidRPr="0030105F">
        <w:rPr>
          <w:rFonts w:ascii="Times New Roman" w:hAnsi="Times New Roman" w:cs="Times New Roman"/>
          <w:sz w:val="28"/>
          <w:szCs w:val="28"/>
        </w:rPr>
        <w:t>Ахтынская</w:t>
      </w:r>
      <w:proofErr w:type="spellEnd"/>
      <w:r w:rsidR="00B27CB7" w:rsidRPr="0030105F">
        <w:rPr>
          <w:rFonts w:ascii="Times New Roman" w:hAnsi="Times New Roman" w:cs="Times New Roman"/>
          <w:sz w:val="28"/>
          <w:szCs w:val="28"/>
        </w:rPr>
        <w:t xml:space="preserve"> СОШ №3» </w:t>
      </w:r>
      <w:r w:rsidRPr="0030105F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9204C3" w:rsidRPr="0030105F" w:rsidRDefault="009204C3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Нормативно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30105F" w:rsidRDefault="009204C3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– со</w:t>
      </w:r>
      <w:r w:rsidR="007670ED" w:rsidRPr="0030105F">
        <w:rPr>
          <w:rFonts w:ascii="Times New Roman" w:hAnsi="Times New Roman" w:cs="Times New Roman"/>
          <w:sz w:val="28"/>
          <w:szCs w:val="28"/>
        </w:rPr>
        <w:t>х</w:t>
      </w:r>
      <w:r w:rsidRPr="0030105F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30105F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30105F" w:rsidRDefault="007670E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30105F" w:rsidRDefault="00B22A2E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30105F">
        <w:rPr>
          <w:rFonts w:ascii="Times New Roman" w:hAnsi="Times New Roman" w:cs="Times New Roman"/>
          <w:sz w:val="28"/>
          <w:szCs w:val="28"/>
        </w:rPr>
        <w:t>:</w:t>
      </w:r>
    </w:p>
    <w:p w:rsidR="007670ED" w:rsidRPr="0030105F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30105F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30105F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 кадров;</w:t>
      </w:r>
    </w:p>
    <w:p w:rsidR="007670ED" w:rsidRPr="0030105F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7670ED" w:rsidRPr="0030105F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30105F">
        <w:rPr>
          <w:rFonts w:ascii="Times New Roman" w:hAnsi="Times New Roman" w:cs="Times New Roman"/>
          <w:sz w:val="28"/>
          <w:szCs w:val="28"/>
        </w:rPr>
        <w:t>:</w:t>
      </w:r>
    </w:p>
    <w:p w:rsidR="00733548" w:rsidRPr="0030105F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30105F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 в дополнительном образовании детей;</w:t>
      </w:r>
    </w:p>
    <w:p w:rsidR="00733548" w:rsidRPr="0030105F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 w:rsidRPr="0030105F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30105F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 w:rsidRPr="0030105F">
        <w:rPr>
          <w:rFonts w:ascii="Times New Roman" w:hAnsi="Times New Roman" w:cs="Times New Roman"/>
          <w:sz w:val="28"/>
          <w:szCs w:val="28"/>
        </w:rPr>
        <w:t>н</w:t>
      </w:r>
      <w:r w:rsidRPr="0030105F">
        <w:rPr>
          <w:rFonts w:ascii="Times New Roman" w:hAnsi="Times New Roman" w:cs="Times New Roman"/>
          <w:sz w:val="28"/>
          <w:szCs w:val="28"/>
        </w:rPr>
        <w:t>о</w:t>
      </w:r>
      <w:r w:rsidR="00B22A2E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4D0A76" w:rsidRPr="0030105F" w:rsidRDefault="004D0A76" w:rsidP="00220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B4F" w:rsidRPr="0030105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</w:t>
      </w:r>
      <w:r w:rsidR="0039407F" w:rsidRPr="0030105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4E6B4F" w:rsidRPr="0030105F" w:rsidRDefault="004E6B4F" w:rsidP="00220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B4F" w:rsidRPr="0030105F" w:rsidRDefault="00B27CB7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Учебный план МК</w:t>
      </w:r>
      <w:r w:rsidR="004E6B4F" w:rsidRPr="0030105F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793D5D" w:rsidRPr="003010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0105F">
        <w:rPr>
          <w:rFonts w:ascii="Times New Roman" w:hAnsi="Times New Roman" w:cs="Times New Roman"/>
          <w:b/>
          <w:sz w:val="28"/>
          <w:szCs w:val="28"/>
        </w:rPr>
        <w:t>Ахтынская</w:t>
      </w:r>
      <w:proofErr w:type="spellEnd"/>
      <w:r w:rsidRPr="0030105F">
        <w:rPr>
          <w:rFonts w:ascii="Times New Roman" w:hAnsi="Times New Roman" w:cs="Times New Roman"/>
          <w:b/>
          <w:sz w:val="28"/>
          <w:szCs w:val="28"/>
        </w:rPr>
        <w:t xml:space="preserve"> СОШ №3</w:t>
      </w:r>
      <w:r w:rsidR="00793D5D" w:rsidRPr="0030105F">
        <w:rPr>
          <w:rFonts w:ascii="Times New Roman" w:hAnsi="Times New Roman" w:cs="Times New Roman"/>
          <w:b/>
          <w:sz w:val="28"/>
          <w:szCs w:val="28"/>
        </w:rPr>
        <w:t>»</w:t>
      </w:r>
      <w:r w:rsidR="004E6B4F" w:rsidRPr="0030105F">
        <w:rPr>
          <w:rFonts w:ascii="Times New Roman" w:hAnsi="Times New Roman" w:cs="Times New Roman"/>
          <w:b/>
          <w:sz w:val="28"/>
          <w:szCs w:val="28"/>
        </w:rPr>
        <w:t xml:space="preserve"> по реализации образовательной программы дополнительного образования</w:t>
      </w:r>
    </w:p>
    <w:p w:rsidR="004E6B4F" w:rsidRPr="0030105F" w:rsidRDefault="00B27CB7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F"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4E6B4F" w:rsidRPr="0030105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042" w:rsidRPr="0030105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Pr="0030105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У</w:t>
      </w:r>
      <w:r w:rsidR="00C36D31" w:rsidRPr="0030105F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 w:rsidRPr="0030105F">
        <w:rPr>
          <w:rFonts w:ascii="Times New Roman" w:hAnsi="Times New Roman" w:cs="Times New Roman"/>
          <w:sz w:val="28"/>
          <w:szCs w:val="28"/>
        </w:rPr>
        <w:t>Учреждения</w:t>
      </w:r>
      <w:r w:rsidRPr="0030105F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школьников.</w:t>
      </w:r>
    </w:p>
    <w:p w:rsidR="000E2042" w:rsidRPr="0030105F" w:rsidRDefault="00151FBE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Учебный план ориентирован на шест</w:t>
      </w:r>
      <w:r w:rsidR="000E2042" w:rsidRPr="0030105F">
        <w:rPr>
          <w:rFonts w:ascii="Times New Roman" w:hAnsi="Times New Roman" w:cs="Times New Roman"/>
          <w:sz w:val="28"/>
          <w:szCs w:val="28"/>
        </w:rPr>
        <w:t>идневную рабочую неделю и составлен с учетом кадрового, программно</w:t>
      </w:r>
      <w:r w:rsidR="0039407F" w:rsidRPr="0030105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 w:rsidR="000E2042" w:rsidRPr="0030105F"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Pr="0030105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 xml:space="preserve">Содержание учебного плана дополнительного образования детей включает в себя следующие </w:t>
      </w:r>
      <w:r w:rsidRPr="0030105F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 w:rsidRPr="0030105F">
        <w:rPr>
          <w:rFonts w:ascii="Times New Roman" w:hAnsi="Times New Roman" w:cs="Times New Roman"/>
          <w:sz w:val="28"/>
          <w:szCs w:val="28"/>
        </w:rPr>
        <w:t>:</w:t>
      </w:r>
    </w:p>
    <w:p w:rsidR="000E2042" w:rsidRPr="0030105F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lastRenderedPageBreak/>
        <w:t>Техническая направленность</w:t>
      </w:r>
    </w:p>
    <w:p w:rsidR="000E2042" w:rsidRPr="0030105F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:rsidR="000E2042" w:rsidRPr="0030105F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0E2042" w:rsidRPr="0030105F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0E2042" w:rsidRPr="0030105F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:rsidR="000E2042" w:rsidRPr="0030105F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5F">
        <w:rPr>
          <w:rFonts w:ascii="Times New Roman" w:hAnsi="Times New Roman" w:cs="Times New Roman"/>
          <w:sz w:val="28"/>
          <w:szCs w:val="28"/>
        </w:rPr>
        <w:t>Социально</w:t>
      </w:r>
      <w:r w:rsidR="0039407F" w:rsidRPr="0030105F">
        <w:rPr>
          <w:rFonts w:ascii="Times New Roman" w:hAnsi="Times New Roman" w:cs="Times New Roman"/>
          <w:sz w:val="28"/>
          <w:szCs w:val="28"/>
        </w:rPr>
        <w:t>-</w:t>
      </w:r>
      <w:r w:rsidRPr="0030105F">
        <w:rPr>
          <w:rFonts w:ascii="Times New Roman" w:hAnsi="Times New Roman" w:cs="Times New Roman"/>
          <w:sz w:val="28"/>
          <w:szCs w:val="28"/>
        </w:rPr>
        <w:t>педагогическая направленность</w:t>
      </w: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5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"/>
        <w:gridCol w:w="538"/>
        <w:gridCol w:w="5432"/>
        <w:gridCol w:w="1140"/>
      </w:tblGrid>
      <w:tr w:rsidR="0030105F" w:rsidRPr="0030105F" w:rsidTr="000532EE">
        <w:trPr>
          <w:trHeight w:val="4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Темы. Разделы.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Ручные швы и стежки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фурнитурой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выкройкой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Машинные швы и строчки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Вещи для дома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Технологическая последовательность пошива майки – топ.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0105F" w:rsidRPr="0030105F" w:rsidTr="000532EE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моделирование, последовательная технология пошива юбки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0105F" w:rsidRPr="0030105F" w:rsidTr="000532EE">
        <w:trPr>
          <w:trHeight w:val="165"/>
        </w:trPr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22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первого года обучения:</w:t>
      </w:r>
    </w:p>
    <w:p w:rsidR="00151FBE" w:rsidRPr="0030105F" w:rsidRDefault="00151FBE" w:rsidP="00151FB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шитью.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51FBE" w:rsidRPr="0030105F" w:rsidRDefault="00151FBE" w:rsidP="00151F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историей швейного ремесла</w:t>
      </w:r>
    </w:p>
    <w:p w:rsidR="00151FBE" w:rsidRPr="0030105F" w:rsidRDefault="00151FBE" w:rsidP="00151FB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технике выполнения ручных швов и стежков</w:t>
      </w:r>
    </w:p>
    <w:p w:rsidR="00151FBE" w:rsidRPr="0030105F" w:rsidRDefault="00151FBE" w:rsidP="00151F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основами </w:t>
      </w:r>
      <w:proofErr w:type="spellStart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</w:p>
    <w:p w:rsidR="00151FBE" w:rsidRPr="0030105F" w:rsidRDefault="00151FBE" w:rsidP="00151F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подхода к качественному выполнению творческих работ</w:t>
      </w:r>
    </w:p>
    <w:p w:rsidR="00151FBE" w:rsidRPr="0030105F" w:rsidRDefault="00151FBE" w:rsidP="00151FB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и </w:t>
      </w:r>
      <w:proofErr w:type="gramStart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работе с тканью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год обучения)</w:t>
      </w:r>
    </w:p>
    <w:tbl>
      <w:tblPr>
        <w:tblW w:w="9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5802"/>
        <w:gridCol w:w="917"/>
        <w:gridCol w:w="1091"/>
        <w:gridCol w:w="1587"/>
      </w:tblGrid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Темы. Разделы.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Вводное занятие.</w:t>
            </w:r>
          </w:p>
          <w:p w:rsidR="00151FBE" w:rsidRPr="0030105F" w:rsidRDefault="00151FBE" w:rsidP="00151FBE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коллективом, обсуждение плана работы на год. </w:t>
            </w: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Вводный и первичный инструктаж по ТБ.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безопасности.</w:t>
            </w:r>
          </w:p>
          <w:p w:rsidR="00151FBE" w:rsidRPr="0030105F" w:rsidRDefault="00151FBE" w:rsidP="00151FBE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инструментами. Правила поведения в объединении.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Ручные швы и стежки.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при работе ручными работами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ручных работ</w:t>
            </w:r>
          </w:p>
          <w:p w:rsidR="00151FBE" w:rsidRPr="0030105F" w:rsidRDefault="00151FBE" w:rsidP="00151FBE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Сметочные и копировальные стежки.</w:t>
            </w:r>
          </w:p>
          <w:p w:rsidR="00151FBE" w:rsidRPr="0030105F" w:rsidRDefault="00151FBE" w:rsidP="00151FB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 « назад иголка», «через край».</w:t>
            </w:r>
          </w:p>
          <w:p w:rsidR="00151FBE" w:rsidRPr="0030105F" w:rsidRDefault="00151FBE" w:rsidP="00151FB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Потайные стежки.</w:t>
            </w:r>
          </w:p>
          <w:p w:rsidR="00151FBE" w:rsidRPr="0030105F" w:rsidRDefault="00151FBE" w:rsidP="00151FB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«Тамбурный» шов.</w:t>
            </w:r>
          </w:p>
          <w:p w:rsidR="00151FBE" w:rsidRPr="0030105F" w:rsidRDefault="00151FBE" w:rsidP="00151FB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Штуковочные</w:t>
            </w:r>
            <w:proofErr w:type="spellEnd"/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стежки.</w:t>
            </w:r>
          </w:p>
          <w:p w:rsidR="00151FBE" w:rsidRPr="0030105F" w:rsidRDefault="00151FBE" w:rsidP="00151FBE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пройденному материалу.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фурнитурой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1FBE" w:rsidRPr="0030105F" w:rsidRDefault="00151FBE" w:rsidP="00151FBE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«фурнитуры». Образцы фурнитуры.</w:t>
            </w:r>
          </w:p>
          <w:p w:rsidR="00151FBE" w:rsidRPr="0030105F" w:rsidRDefault="00151FBE" w:rsidP="00151FBE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Пришивание пуговиц.</w:t>
            </w:r>
          </w:p>
          <w:p w:rsidR="00151FBE" w:rsidRPr="0030105F" w:rsidRDefault="00151FBE" w:rsidP="00151FBE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Пришивание бусин и бисера.</w:t>
            </w:r>
          </w:p>
          <w:p w:rsidR="00151FBE" w:rsidRPr="0030105F" w:rsidRDefault="00151FBE" w:rsidP="00151FBE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пройденному материалу.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выкройкой.</w:t>
            </w:r>
          </w:p>
          <w:p w:rsidR="00151FBE" w:rsidRPr="0030105F" w:rsidRDefault="00151FBE" w:rsidP="00151FBE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понятиями – выкройка, лекало. Копирование выкроек.</w:t>
            </w:r>
          </w:p>
          <w:p w:rsidR="00151FBE" w:rsidRPr="0030105F" w:rsidRDefault="00151FBE" w:rsidP="00151FBE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хранение лекал.</w:t>
            </w:r>
          </w:p>
          <w:p w:rsidR="00151FBE" w:rsidRPr="0030105F" w:rsidRDefault="00151FBE" w:rsidP="00151FBE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Рациональное использование материала.</w:t>
            </w:r>
          </w:p>
          <w:p w:rsidR="00151FBE" w:rsidRPr="0030105F" w:rsidRDefault="00151FBE" w:rsidP="00151FBE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раскроя ткани.</w:t>
            </w:r>
          </w:p>
          <w:p w:rsidR="00151FBE" w:rsidRPr="0030105F" w:rsidRDefault="00151FBE" w:rsidP="00151FBE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по пройденному материалу.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8C65FE">
            <w:pPr>
              <w:tabs>
                <w:tab w:val="left" w:pos="315"/>
                <w:tab w:val="center" w:pos="544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Машинные швы и строчки</w:t>
            </w:r>
          </w:p>
          <w:p w:rsidR="00151FBE" w:rsidRPr="0030105F" w:rsidRDefault="00151FBE" w:rsidP="00151FBE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при работе на швейной машине</w:t>
            </w:r>
          </w:p>
          <w:p w:rsidR="00151FBE" w:rsidRPr="0030105F" w:rsidRDefault="00151FBE" w:rsidP="00151FBE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швейной машины к работе.</w:t>
            </w:r>
          </w:p>
          <w:p w:rsidR="00151FBE" w:rsidRPr="0030105F" w:rsidRDefault="00151FBE" w:rsidP="00151FBE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Заправка верхней и нижней нити</w:t>
            </w:r>
          </w:p>
          <w:p w:rsidR="00151FBE" w:rsidRPr="0030105F" w:rsidRDefault="00151FBE" w:rsidP="00151FBE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Терминология машинных работ</w:t>
            </w:r>
          </w:p>
          <w:p w:rsidR="00151FBE" w:rsidRPr="0030105F" w:rsidRDefault="00151FBE" w:rsidP="00151FBE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машинных швов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51FB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1FBE" w:rsidRPr="0030105F" w:rsidRDefault="008C65F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8C65F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8C65F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8C65F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C65F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65FE" w:rsidRPr="0030105F" w:rsidRDefault="008C65FE" w:rsidP="008C6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8C6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65FE" w:rsidRPr="0030105F" w:rsidRDefault="008C65FE" w:rsidP="008C6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C65F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65FE" w:rsidRPr="0030105F" w:rsidRDefault="008C65FE" w:rsidP="008C6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65FE" w:rsidRPr="0030105F" w:rsidRDefault="008C65FE" w:rsidP="008C6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8C65FE" w:rsidP="008C65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Вещи для дома.</w:t>
            </w:r>
          </w:p>
          <w:p w:rsidR="00151FBE" w:rsidRPr="0030105F" w:rsidRDefault="00151FBE" w:rsidP="00151FBE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Игольница</w:t>
            </w:r>
          </w:p>
          <w:p w:rsidR="00151FBE" w:rsidRPr="0030105F" w:rsidRDefault="00151FBE" w:rsidP="00151FBE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Кухонные прихватки</w:t>
            </w:r>
          </w:p>
          <w:p w:rsidR="00151FBE" w:rsidRPr="0030105F" w:rsidRDefault="00151FBE" w:rsidP="00151FBE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</w:t>
            </w:r>
          </w:p>
          <w:p w:rsidR="00151FBE" w:rsidRPr="0030105F" w:rsidRDefault="00151FBE" w:rsidP="00151FBE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Подушка – думка.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C65FE"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Технологическая последовательность пошива майки – топ.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модели, снятие лекала с журнала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Подгонка лекала по фигуре. Крой изделия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изделия на 1ю примерку. Изменения после примерки.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примерки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Стачивание швов, рельефов. Процессная утюжка. </w:t>
            </w:r>
            <w:proofErr w:type="spellStart"/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Осноровка</w:t>
            </w:r>
            <w:proofErr w:type="spellEnd"/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изделия. Подрезка мелких деталей.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застежки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швов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горловины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пройм на изделии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Утюжка готового изделия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 и моделирование, последовательная технология пошива юбки</w:t>
            </w:r>
          </w:p>
          <w:p w:rsidR="00151FBE" w:rsidRPr="0030105F" w:rsidRDefault="00151FBE" w:rsidP="00151FBE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модели, выбор ткани. Снятие 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лекала.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Подгонка лекала по фигуре. Раскладка лекала по ткани.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Крой изделия, припуски на швы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изделия на 1ю примерку. Изменение после примерки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Стачивание швов, выточек. Процессная утюжка, </w:t>
            </w:r>
            <w:proofErr w:type="spellStart"/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осноровка</w:t>
            </w:r>
            <w:proofErr w:type="spellEnd"/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изделия, обметка швов.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карманов на поясном изделии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застежки и пояса на изделии</w:t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8"/>
            </w: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 низа изделия. Утюжка готового изделия.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51FBE" w:rsidRPr="0030105F" w:rsidRDefault="00151FB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30105F" w:rsidRPr="0030105F" w:rsidTr="000532E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период обучения: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8C65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8C65FE" w:rsidP="00151F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первого года обучения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знать:</w:t>
      </w:r>
    </w:p>
    <w:p w:rsidR="00151FBE" w:rsidRPr="0030105F" w:rsidRDefault="00151FBE" w:rsidP="00151FB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сведения о видах декоративно – прикладного искусства</w:t>
      </w:r>
    </w:p>
    <w:p w:rsidR="00151FBE" w:rsidRPr="0030105F" w:rsidRDefault="00151FBE" w:rsidP="00151FB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«моделирование»</w:t>
      </w:r>
    </w:p>
    <w:p w:rsidR="00151FBE" w:rsidRPr="0030105F" w:rsidRDefault="00151FBE" w:rsidP="00151FB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инструменты, используемые в работе</w:t>
      </w:r>
    </w:p>
    <w:p w:rsidR="00151FBE" w:rsidRPr="0030105F" w:rsidRDefault="00151FBE" w:rsidP="00151FB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</w:t>
      </w:r>
    </w:p>
    <w:p w:rsidR="00151FBE" w:rsidRPr="0030105F" w:rsidRDefault="00151FBE" w:rsidP="00151FB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и свойства тканей, основы </w:t>
      </w:r>
      <w:proofErr w:type="spellStart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уметь:</w:t>
      </w:r>
    </w:p>
    <w:p w:rsidR="00151FBE" w:rsidRPr="0030105F" w:rsidRDefault="00151FBE" w:rsidP="00151FB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ручные швы «назад иголка», «через край», «тамбурный», сметочные, </w:t>
      </w:r>
      <w:proofErr w:type="spellStart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штуковочные</w:t>
      </w:r>
      <w:proofErr w:type="spellEnd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потайные и копировальные стежки</w:t>
      </w:r>
    </w:p>
    <w:p w:rsidR="00151FBE" w:rsidRPr="0030105F" w:rsidRDefault="00151FBE" w:rsidP="00151FB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Копировать выкройки, рационально использовать ткань, изготавливать лекала, выкраивать детали изделия из ткани и других материалов</w:t>
      </w:r>
    </w:p>
    <w:p w:rsidR="00151FBE" w:rsidRPr="0030105F" w:rsidRDefault="00151FBE" w:rsidP="00151FB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Пришивать пуговицы, тесьму, бисер и другую фурнитуру</w:t>
      </w:r>
    </w:p>
    <w:p w:rsidR="00151FBE" w:rsidRPr="0030105F" w:rsidRDefault="00151FBE" w:rsidP="00151FB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эскизы одежды, игрушек, сувениров, предметов интерьера.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(1 год обучения)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Вводное занятие. Вводный и первичный инструктаж по Технике безопасности.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коллективом. Беседа о целях кружка. Обсуждение плана работы на год, наглядных пособий, литературы.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 и обсуждение наглядных пособий и литературы.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Техника безопасности.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колющими и режущими инструментами, порядок на рабочем месте, правила поведения на занятиях в объединении.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закрепление теоретического материала.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Ручные швы и стежки.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 о видах ручных швов и стежков, их назначении и применения.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в выполнении стежков (сметочные, копировальные, </w:t>
      </w:r>
      <w:proofErr w:type="spellStart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штуковочные</w:t>
      </w:r>
      <w:proofErr w:type="spellEnd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потайные) и швов («назад иголка», «через край», «тамбурный»).</w:t>
      </w:r>
      <w:proofErr w:type="gramEnd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 на закрепление знаний.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с фурнитурой.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фурнитура. Образцы фурнитуры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( пуговицы, бусины, бисер, тесьма, атласные ленты и т. д.), назначение и применение в декорировании изделий.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пришивание фурнитуры, самостоятельная работа на закрепление знаний.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с выкройкой.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выкройкой, лекалом. Рассказ о назначении, применении и хранении лекал.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снятии мерок, их запись. Копирование выкроек, изготовление лекал, увеличение и уменьшение выкроек. Самостоятельная работа по разработке выкроек и на закрепление знаний.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Машинные швы и строчки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возникновении швейных машин.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машинных швов.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Вещи для дома.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вещах, которые служат украшением интерьера дома, их декоративные и полезные функции.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Практика:</w:t>
      </w:r>
      <w:r w:rsidRPr="00301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вещей для дома (салфетки, прихватки, подушки-думки, игольницы и т. д.). Выставка изделий внутри объединения.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Технологическая последовательность пошива майки – топ.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Теория: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назначении и применении моделирования.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Практика:</w:t>
      </w:r>
      <w:r w:rsidRPr="003010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зарисовки эскизов изделий, упражнение в моделировании одежды, вещей и их декорировании. Самостоятельная работа.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моделирование, последовательная технология пошива юбки</w:t>
      </w: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Конструирование и моделирование, последовательная технология пошива платья на выбор</w:t>
      </w: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</w:t>
      </w:r>
    </w:p>
    <w:p w:rsidR="00151FBE" w:rsidRPr="0030105F" w:rsidRDefault="00151FBE" w:rsidP="00151F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год обучения)</w:t>
      </w:r>
    </w:p>
    <w:tbl>
      <w:tblPr>
        <w:tblW w:w="10981" w:type="dxa"/>
        <w:tblInd w:w="-7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"/>
        <w:gridCol w:w="2146"/>
        <w:gridCol w:w="1740"/>
        <w:gridCol w:w="1441"/>
        <w:gridCol w:w="1684"/>
        <w:gridCol w:w="1646"/>
        <w:gridCol w:w="1983"/>
      </w:tblGrid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Темы, разделы.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занятий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Приемы и методы организации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Методический и дидактический материал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оснащение занятий, материалы, инструменты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подведения итогов</w:t>
            </w:r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Беседа, обсуждение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образцы швов и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Кусочки ткани, иглы, ножницы и т.д.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игровая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инструктаж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Наглядные пособия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Ручки, карандаши, альбомы для записи и зарисовки.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Ручные швы и стежки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индивидуальная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разъяснение,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упражнение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Наглядные пособия, образцы швов,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Ткань, иглы, нитки, ножницы.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работа, оформление альбома</w:t>
            </w:r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Работа с фурнитурой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индивидуальная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разъяснение,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упражнение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Образцы, наглядные пособия, литература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Нитки, иглы, тесьма, пуговицы, бисер, бусины и т.д.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Работа с выкройкой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индивидуальная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разъяснение,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упражнение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Литература, образцы лекал, наглядные пособия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Сантиметровая лента, ткань, ножницы, нитки, мел, карандаши, бумага.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Машинные швы и строчки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индивидуальная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разъяснение,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Литература, готовые изделия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Ткань, нитки, иглы, фурнитура, ножницы, утюг, мел, карандаши.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Готовые изделия, выставка внутри объединения</w:t>
            </w:r>
            <w:proofErr w:type="gramStart"/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Вещи для дома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индивидуальная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разъяснение,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Литература, готовые изделия, наглядные пособия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Ткань, нитки, иглы, фурнитура, ножницы, утюг, мел, карандаши, бумага.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Готовые изделия, выставка внутри объединения</w:t>
            </w:r>
            <w:proofErr w:type="gramStart"/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Технологическая последовательность пошива майки – топ.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индивидуальная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объяснение,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разъяснение,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Литература, готовые изделия,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Ткань, нитки, иглы, фурнитура, ножницы, утюг, мел, карандаши, бумага.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Готовые изделия, выставка внутри объединения</w:t>
            </w:r>
            <w:proofErr w:type="gramStart"/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30105F" w:rsidRPr="0030105F" w:rsidTr="000532EE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Конструирование и моделирование, последовательная технология пошива юбки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Коллективная, игровая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практическая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Литература, наглядные пособия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Альбомы, карандаши,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ткань, ножницы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работа,</w:t>
            </w:r>
          </w:p>
          <w:p w:rsidR="00151FBE" w:rsidRPr="0030105F" w:rsidRDefault="00151FBE" w:rsidP="00151FBE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05F">
              <w:rPr>
                <w:rFonts w:ascii="Times New Roman" w:eastAsia="Times New Roman" w:hAnsi="Times New Roman" w:cs="Times New Roman"/>
                <w:lang w:eastAsia="ru-RU"/>
              </w:rPr>
              <w:t>выставка внутри объединения</w:t>
            </w:r>
          </w:p>
        </w:tc>
      </w:tr>
    </w:tbl>
    <w:p w:rsidR="00151FBE" w:rsidRPr="0030105F" w:rsidRDefault="00151FBE" w:rsidP="00151F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BE" w:rsidRPr="0030105F" w:rsidRDefault="00151FBE" w:rsidP="0015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литературы для педагога</w:t>
      </w:r>
    </w:p>
    <w:p w:rsidR="00151FBE" w:rsidRPr="0030105F" w:rsidRDefault="00151FBE" w:rsidP="00151F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Вольных В., </w:t>
      </w:r>
      <w:proofErr w:type="spellStart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Чебутина</w:t>
      </w:r>
      <w:proofErr w:type="spellEnd"/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Барби мода. Любимой кукле шью сама (12 моделей одежды с выкройками): Журнал.- М., 1993.-32., ил.</w:t>
      </w:r>
    </w:p>
    <w:p w:rsidR="00151FBE" w:rsidRPr="0030105F" w:rsidRDefault="00151FBE" w:rsidP="00151FB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Додж. В.//Пер. с англ. Г. И. Левитан. - Шьем одежду для кукол - Мн.: ООО</w:t>
      </w:r>
    </w:p>
    <w:p w:rsidR="00F33B81" w:rsidRPr="0030105F" w:rsidRDefault="00F33B81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4D0A76" w:rsidRPr="0030105F" w:rsidRDefault="004D0A76" w:rsidP="00220A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A76" w:rsidRPr="0030105F" w:rsidSect="002131B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2F" w:rsidRDefault="0044592F" w:rsidP="002131B0">
      <w:pPr>
        <w:spacing w:after="0" w:line="240" w:lineRule="auto"/>
      </w:pPr>
      <w:r>
        <w:separator/>
      </w:r>
    </w:p>
  </w:endnote>
  <w:endnote w:type="continuationSeparator" w:id="0">
    <w:p w:rsidR="0044592F" w:rsidRDefault="0044592F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390"/>
      <w:docPartObj>
        <w:docPartGallery w:val="Page Numbers (Bottom of Page)"/>
        <w:docPartUnique/>
      </w:docPartObj>
    </w:sdtPr>
    <w:sdtEndPr/>
    <w:sdtContent>
      <w:p w:rsidR="00B27CB7" w:rsidRDefault="00B27CB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CB7" w:rsidRDefault="00B27CB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2F" w:rsidRDefault="0044592F" w:rsidP="002131B0">
      <w:pPr>
        <w:spacing w:after="0" w:line="240" w:lineRule="auto"/>
      </w:pPr>
      <w:r>
        <w:separator/>
      </w:r>
    </w:p>
  </w:footnote>
  <w:footnote w:type="continuationSeparator" w:id="0">
    <w:p w:rsidR="0044592F" w:rsidRDefault="0044592F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76F"/>
    <w:multiLevelType w:val="multilevel"/>
    <w:tmpl w:val="879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70BA0"/>
    <w:multiLevelType w:val="multilevel"/>
    <w:tmpl w:val="4FDE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9C416A"/>
    <w:multiLevelType w:val="multilevel"/>
    <w:tmpl w:val="5D64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965697C"/>
    <w:multiLevelType w:val="multilevel"/>
    <w:tmpl w:val="147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9DC"/>
    <w:multiLevelType w:val="multilevel"/>
    <w:tmpl w:val="69C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A267E5"/>
    <w:multiLevelType w:val="multilevel"/>
    <w:tmpl w:val="0AC0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2F3049B"/>
    <w:multiLevelType w:val="multilevel"/>
    <w:tmpl w:val="A5CA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35875"/>
    <w:multiLevelType w:val="multilevel"/>
    <w:tmpl w:val="7380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B383E"/>
    <w:multiLevelType w:val="multilevel"/>
    <w:tmpl w:val="C73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E4615"/>
    <w:multiLevelType w:val="multilevel"/>
    <w:tmpl w:val="BE8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B14DB0"/>
    <w:multiLevelType w:val="multilevel"/>
    <w:tmpl w:val="4154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86551"/>
    <w:multiLevelType w:val="multilevel"/>
    <w:tmpl w:val="5BC0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A15B7D"/>
    <w:multiLevelType w:val="multilevel"/>
    <w:tmpl w:val="2CC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11161"/>
    <w:multiLevelType w:val="multilevel"/>
    <w:tmpl w:val="EAA0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900CA"/>
    <w:multiLevelType w:val="multilevel"/>
    <w:tmpl w:val="F35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9087F"/>
    <w:multiLevelType w:val="multilevel"/>
    <w:tmpl w:val="495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3045F"/>
    <w:multiLevelType w:val="multilevel"/>
    <w:tmpl w:val="CD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71291"/>
    <w:multiLevelType w:val="multilevel"/>
    <w:tmpl w:val="FF0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22"/>
  </w:num>
  <w:num w:numId="6">
    <w:abstractNumId w:val="27"/>
  </w:num>
  <w:num w:numId="7">
    <w:abstractNumId w:val="28"/>
  </w:num>
  <w:num w:numId="8">
    <w:abstractNumId w:val="11"/>
  </w:num>
  <w:num w:numId="9">
    <w:abstractNumId w:val="19"/>
  </w:num>
  <w:num w:numId="10">
    <w:abstractNumId w:val="9"/>
  </w:num>
  <w:num w:numId="11">
    <w:abstractNumId w:val="18"/>
  </w:num>
  <w:num w:numId="12">
    <w:abstractNumId w:val="13"/>
  </w:num>
  <w:num w:numId="13">
    <w:abstractNumId w:val="3"/>
  </w:num>
  <w:num w:numId="14">
    <w:abstractNumId w:val="30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  <w:num w:numId="19">
    <w:abstractNumId w:val="25"/>
  </w:num>
  <w:num w:numId="20">
    <w:abstractNumId w:val="1"/>
  </w:num>
  <w:num w:numId="21">
    <w:abstractNumId w:val="29"/>
  </w:num>
  <w:num w:numId="22">
    <w:abstractNumId w:val="15"/>
  </w:num>
  <w:num w:numId="23">
    <w:abstractNumId w:val="6"/>
  </w:num>
  <w:num w:numId="24">
    <w:abstractNumId w:val="23"/>
  </w:num>
  <w:num w:numId="25">
    <w:abstractNumId w:val="0"/>
  </w:num>
  <w:num w:numId="26">
    <w:abstractNumId w:val="4"/>
  </w:num>
  <w:num w:numId="27">
    <w:abstractNumId w:val="20"/>
  </w:num>
  <w:num w:numId="28">
    <w:abstractNumId w:val="26"/>
  </w:num>
  <w:num w:numId="29">
    <w:abstractNumId w:val="24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E2042"/>
    <w:rsid w:val="000F30DC"/>
    <w:rsid w:val="00151015"/>
    <w:rsid w:val="00151FBE"/>
    <w:rsid w:val="00164F99"/>
    <w:rsid w:val="0018410F"/>
    <w:rsid w:val="00185C11"/>
    <w:rsid w:val="001A6279"/>
    <w:rsid w:val="001B3766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F18B3"/>
    <w:rsid w:val="0030105F"/>
    <w:rsid w:val="003018A5"/>
    <w:rsid w:val="00316420"/>
    <w:rsid w:val="003221B2"/>
    <w:rsid w:val="0032249F"/>
    <w:rsid w:val="00352A78"/>
    <w:rsid w:val="00355E02"/>
    <w:rsid w:val="00381A52"/>
    <w:rsid w:val="00382817"/>
    <w:rsid w:val="0039407F"/>
    <w:rsid w:val="00394DE6"/>
    <w:rsid w:val="003A1143"/>
    <w:rsid w:val="003A7B8F"/>
    <w:rsid w:val="003C686C"/>
    <w:rsid w:val="003F6CF3"/>
    <w:rsid w:val="00423662"/>
    <w:rsid w:val="0044592F"/>
    <w:rsid w:val="004578A3"/>
    <w:rsid w:val="0046140A"/>
    <w:rsid w:val="00493A90"/>
    <w:rsid w:val="00495A0F"/>
    <w:rsid w:val="004B726D"/>
    <w:rsid w:val="004D0A76"/>
    <w:rsid w:val="004E6B4F"/>
    <w:rsid w:val="00527168"/>
    <w:rsid w:val="005870C4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92035"/>
    <w:rsid w:val="006F2A5F"/>
    <w:rsid w:val="00733548"/>
    <w:rsid w:val="00741CB4"/>
    <w:rsid w:val="00754354"/>
    <w:rsid w:val="007670ED"/>
    <w:rsid w:val="00776235"/>
    <w:rsid w:val="00787EC8"/>
    <w:rsid w:val="00793D5D"/>
    <w:rsid w:val="007D54AB"/>
    <w:rsid w:val="007D58A6"/>
    <w:rsid w:val="007D74EC"/>
    <w:rsid w:val="007E64AC"/>
    <w:rsid w:val="00814F4B"/>
    <w:rsid w:val="00857965"/>
    <w:rsid w:val="00860791"/>
    <w:rsid w:val="008770BB"/>
    <w:rsid w:val="008833AE"/>
    <w:rsid w:val="00883E56"/>
    <w:rsid w:val="008846C0"/>
    <w:rsid w:val="008C0607"/>
    <w:rsid w:val="008C65FE"/>
    <w:rsid w:val="008E340F"/>
    <w:rsid w:val="008F30D2"/>
    <w:rsid w:val="008F340D"/>
    <w:rsid w:val="00901EDC"/>
    <w:rsid w:val="009204C3"/>
    <w:rsid w:val="00976087"/>
    <w:rsid w:val="00997CD2"/>
    <w:rsid w:val="009C62E1"/>
    <w:rsid w:val="009D3F54"/>
    <w:rsid w:val="009D49FC"/>
    <w:rsid w:val="00A03839"/>
    <w:rsid w:val="00A145D9"/>
    <w:rsid w:val="00A46CF3"/>
    <w:rsid w:val="00A500FA"/>
    <w:rsid w:val="00A86A29"/>
    <w:rsid w:val="00A96B6A"/>
    <w:rsid w:val="00AA6906"/>
    <w:rsid w:val="00AD6C8B"/>
    <w:rsid w:val="00AE7D91"/>
    <w:rsid w:val="00B015B1"/>
    <w:rsid w:val="00B026DB"/>
    <w:rsid w:val="00B10365"/>
    <w:rsid w:val="00B1659B"/>
    <w:rsid w:val="00B22A2E"/>
    <w:rsid w:val="00B27CB7"/>
    <w:rsid w:val="00B30756"/>
    <w:rsid w:val="00BA5202"/>
    <w:rsid w:val="00BF4E6F"/>
    <w:rsid w:val="00C36D31"/>
    <w:rsid w:val="00C773E0"/>
    <w:rsid w:val="00C8599F"/>
    <w:rsid w:val="00C87AD6"/>
    <w:rsid w:val="00CB7ED2"/>
    <w:rsid w:val="00CC2AC3"/>
    <w:rsid w:val="00CD18FF"/>
    <w:rsid w:val="00CF2B63"/>
    <w:rsid w:val="00D118F3"/>
    <w:rsid w:val="00D33AB0"/>
    <w:rsid w:val="00D525B7"/>
    <w:rsid w:val="00D53B7E"/>
    <w:rsid w:val="00D90ABB"/>
    <w:rsid w:val="00DA5495"/>
    <w:rsid w:val="00DE3A48"/>
    <w:rsid w:val="00E16359"/>
    <w:rsid w:val="00E81813"/>
    <w:rsid w:val="00E96FBA"/>
    <w:rsid w:val="00EC4E0B"/>
    <w:rsid w:val="00F33B81"/>
    <w:rsid w:val="00F41215"/>
    <w:rsid w:val="00F468D0"/>
    <w:rsid w:val="00F83324"/>
    <w:rsid w:val="00FC0148"/>
    <w:rsid w:val="00FC35A8"/>
    <w:rsid w:val="00FD0BF2"/>
    <w:rsid w:val="00FD7E88"/>
    <w:rsid w:val="00FE6F74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F135-CE44-409C-9CA5-4591D618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20</Pages>
  <Words>5127</Words>
  <Characters>29227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Пирахмед</cp:lastModifiedBy>
  <cp:revision>23</cp:revision>
  <cp:lastPrinted>2018-10-19T11:16:00Z</cp:lastPrinted>
  <dcterms:created xsi:type="dcterms:W3CDTF">2018-06-27T05:20:00Z</dcterms:created>
  <dcterms:modified xsi:type="dcterms:W3CDTF">2023-08-15T20:14:00Z</dcterms:modified>
</cp:coreProperties>
</file>